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387"/>
        <w:gridCol w:w="4111"/>
      </w:tblGrid>
      <w:tr w:rsidR="00050200" w:rsidRPr="007C3B95" w:rsidTr="00B642DA">
        <w:trPr>
          <w:trHeight w:val="185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200" w:rsidRPr="007C3B95" w:rsidRDefault="00050200" w:rsidP="00A05C3D">
            <w:pPr>
              <w:pStyle w:val="BodyText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50200" w:rsidRPr="00D71F2F" w:rsidRDefault="00050200" w:rsidP="00F60B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1F2F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050200" w:rsidRPr="00D71F2F" w:rsidRDefault="00050200" w:rsidP="00F6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F2F">
              <w:rPr>
                <w:rFonts w:ascii="Times New Roman" w:hAnsi="Times New Roman"/>
                <w:sz w:val="24"/>
                <w:szCs w:val="24"/>
              </w:rPr>
              <w:t>Советом АСРО «Строитель»</w:t>
            </w:r>
          </w:p>
          <w:p w:rsidR="00050200" w:rsidRPr="00D71F2F" w:rsidRDefault="00050200" w:rsidP="00F0750F">
            <w:pPr>
              <w:rPr>
                <w:rFonts w:ascii="Times New Roman" w:hAnsi="Times New Roman"/>
                <w:sz w:val="24"/>
                <w:szCs w:val="24"/>
              </w:rPr>
            </w:pPr>
            <w:r w:rsidRPr="00D71F2F">
              <w:rPr>
                <w:rFonts w:ascii="Times New Roman" w:hAnsi="Times New Roman"/>
                <w:sz w:val="24"/>
                <w:szCs w:val="24"/>
              </w:rPr>
              <w:t xml:space="preserve">Протокол № 26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D71F2F">
              <w:rPr>
                <w:rFonts w:ascii="Times New Roman" w:hAnsi="Times New Roman"/>
                <w:sz w:val="24"/>
                <w:szCs w:val="24"/>
              </w:rPr>
              <w:t xml:space="preserve"> сентября 2017г. </w:t>
            </w:r>
          </w:p>
          <w:p w:rsidR="00050200" w:rsidRPr="00D71F2F" w:rsidRDefault="00050200" w:rsidP="00B556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0200" w:rsidRDefault="00050200" w:rsidP="003650A9">
      <w:pPr>
        <w:spacing w:after="0" w:line="240" w:lineRule="auto"/>
        <w:ind w:left="485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0200" w:rsidRDefault="00050200" w:rsidP="003650A9">
      <w:pPr>
        <w:spacing w:after="0" w:line="240" w:lineRule="auto"/>
        <w:ind w:left="485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0200" w:rsidRDefault="00050200" w:rsidP="003650A9">
      <w:pPr>
        <w:spacing w:after="0" w:line="240" w:lineRule="auto"/>
        <w:ind w:left="485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0200" w:rsidRDefault="00050200" w:rsidP="003650A9">
      <w:pPr>
        <w:spacing w:after="0" w:line="240" w:lineRule="auto"/>
        <w:ind w:left="485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0200" w:rsidRDefault="00050200" w:rsidP="003650A9">
      <w:pPr>
        <w:spacing w:after="0" w:line="240" w:lineRule="auto"/>
        <w:ind w:left="485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0200" w:rsidRDefault="00050200" w:rsidP="003650A9">
      <w:pPr>
        <w:spacing w:after="0" w:line="240" w:lineRule="auto"/>
        <w:ind w:left="485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0200" w:rsidRDefault="00050200" w:rsidP="003650A9">
      <w:pPr>
        <w:spacing w:after="0" w:line="240" w:lineRule="auto"/>
        <w:ind w:left="485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0200" w:rsidRDefault="00050200" w:rsidP="003650A9">
      <w:pPr>
        <w:spacing w:after="0" w:line="240" w:lineRule="auto"/>
        <w:ind w:left="485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0200" w:rsidRDefault="00050200" w:rsidP="003650A9">
      <w:pPr>
        <w:spacing w:after="0" w:line="240" w:lineRule="auto"/>
        <w:ind w:left="485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50200" w:rsidRPr="00312D5A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C10ACF">
      <w:pPr>
        <w:pStyle w:val="NormalWeb"/>
        <w:spacing w:before="0" w:beforeAutospacing="0" w:after="0" w:afterAutospacing="0"/>
        <w:jc w:val="both"/>
      </w:pPr>
    </w:p>
    <w:p w:rsidR="00050200" w:rsidRPr="003C45CA" w:rsidRDefault="00050200" w:rsidP="00C10ACF">
      <w:pPr>
        <w:pStyle w:val="NormalWeb"/>
        <w:spacing w:before="0" w:beforeAutospacing="0" w:after="0" w:afterAutospacing="0"/>
        <w:jc w:val="both"/>
      </w:pPr>
    </w:p>
    <w:p w:rsidR="00050200" w:rsidRPr="00E821BC" w:rsidRDefault="00050200" w:rsidP="00E821BC">
      <w:pPr>
        <w:jc w:val="center"/>
        <w:rPr>
          <w:rFonts w:ascii="Times New Roman" w:hAnsi="Times New Roman"/>
          <w:b/>
          <w:sz w:val="32"/>
          <w:szCs w:val="32"/>
        </w:rPr>
      </w:pPr>
      <w:r w:rsidRPr="00E821BC">
        <w:rPr>
          <w:rFonts w:ascii="Times New Roman" w:hAnsi="Times New Roman"/>
          <w:b/>
          <w:sz w:val="32"/>
          <w:szCs w:val="32"/>
        </w:rPr>
        <w:t>ПОЛОЖЕНИЕ</w:t>
      </w:r>
    </w:p>
    <w:p w:rsidR="00050200" w:rsidRPr="00E821BC" w:rsidRDefault="00050200" w:rsidP="00E821BC">
      <w:pPr>
        <w:jc w:val="center"/>
        <w:rPr>
          <w:rFonts w:ascii="Times New Roman" w:hAnsi="Times New Roman"/>
          <w:b/>
          <w:sz w:val="32"/>
          <w:szCs w:val="32"/>
        </w:rPr>
      </w:pPr>
      <w:r w:rsidRPr="00E821BC">
        <w:rPr>
          <w:rFonts w:ascii="Times New Roman" w:hAnsi="Times New Roman"/>
          <w:b/>
          <w:sz w:val="32"/>
          <w:szCs w:val="32"/>
        </w:rPr>
        <w:t>о защите персональных данных в</w:t>
      </w:r>
    </w:p>
    <w:p w:rsidR="00050200" w:rsidRPr="00E821BC" w:rsidRDefault="00050200" w:rsidP="00E821BC">
      <w:pPr>
        <w:jc w:val="center"/>
        <w:rPr>
          <w:rFonts w:ascii="Times New Roman" w:hAnsi="Times New Roman"/>
          <w:b/>
          <w:sz w:val="32"/>
          <w:szCs w:val="32"/>
        </w:rPr>
      </w:pPr>
      <w:r w:rsidRPr="00E821BC">
        <w:rPr>
          <w:rFonts w:ascii="Times New Roman" w:hAnsi="Times New Roman"/>
          <w:b/>
          <w:sz w:val="32"/>
          <w:szCs w:val="32"/>
        </w:rPr>
        <w:t>Ассоциации саморегулируемой организации «Строитель»</w:t>
      </w: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3C45CA">
      <w:pPr>
        <w:pStyle w:val="NormalWeb"/>
        <w:spacing w:before="0" w:beforeAutospacing="0" w:after="0" w:afterAutospacing="0"/>
        <w:jc w:val="both"/>
      </w:pPr>
    </w:p>
    <w:p w:rsidR="00050200" w:rsidRDefault="00050200" w:rsidP="00DA034C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Ижевск</w:t>
      </w:r>
      <w:r w:rsidRPr="00724B70">
        <w:rPr>
          <w:b/>
        </w:rPr>
        <w:t>, 201</w:t>
      </w:r>
      <w:r>
        <w:rPr>
          <w:b/>
        </w:rPr>
        <w:t>7</w:t>
      </w:r>
    </w:p>
    <w:p w:rsidR="00050200" w:rsidRPr="003C45CA" w:rsidRDefault="00050200" w:rsidP="00DA034C">
      <w:pPr>
        <w:pStyle w:val="NormalWeb"/>
        <w:spacing w:before="0" w:beforeAutospacing="0" w:after="0" w:afterAutospacing="0"/>
        <w:jc w:val="center"/>
      </w:pPr>
      <w:r w:rsidRPr="003C45CA">
        <w:rPr>
          <w:rStyle w:val="Strong"/>
        </w:rPr>
        <w:t>1. ОБЩИЕ ПОЛОЖЕНИЯ</w:t>
      </w:r>
    </w:p>
    <w:p w:rsidR="00050200" w:rsidRPr="000F39BC" w:rsidRDefault="00050200" w:rsidP="000F39BC">
      <w:pPr>
        <w:pStyle w:val="NormalWeb"/>
        <w:spacing w:before="0" w:beforeAutospacing="0" w:after="0" w:afterAutospacing="0"/>
        <w:jc w:val="both"/>
        <w:rPr>
          <w:sz w:val="16"/>
          <w:szCs w:val="16"/>
        </w:rPr>
      </w:pPr>
      <w:r w:rsidRPr="000F39BC">
        <w:rPr>
          <w:rStyle w:val="Strong"/>
          <w:sz w:val="16"/>
          <w:szCs w:val="16"/>
        </w:rPr>
        <w:t> </w:t>
      </w:r>
    </w:p>
    <w:p w:rsidR="00050200" w:rsidRPr="00A05C3D" w:rsidRDefault="00050200" w:rsidP="000F3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1.1. </w:t>
      </w:r>
      <w:r w:rsidRPr="00903DDE">
        <w:rPr>
          <w:rFonts w:ascii="Times New Roman" w:hAnsi="Times New Roman"/>
          <w:sz w:val="24"/>
          <w:szCs w:val="24"/>
        </w:rPr>
        <w:t xml:space="preserve">Положение </w:t>
      </w:r>
      <w:r>
        <w:rPr>
          <w:rFonts w:ascii="Times New Roman" w:hAnsi="Times New Roman"/>
          <w:sz w:val="24"/>
          <w:szCs w:val="24"/>
        </w:rPr>
        <w:t>о защите персональных данных в Ассоциации с</w:t>
      </w:r>
      <w:r w:rsidRPr="00903DDE">
        <w:rPr>
          <w:rFonts w:ascii="Times New Roman" w:hAnsi="Times New Roman"/>
          <w:sz w:val="24"/>
          <w:szCs w:val="24"/>
        </w:rPr>
        <w:t xml:space="preserve">аморегулируемой организации </w:t>
      </w:r>
      <w:r>
        <w:rPr>
          <w:rFonts w:ascii="Times New Roman" w:hAnsi="Times New Roman"/>
          <w:sz w:val="24"/>
          <w:szCs w:val="24"/>
        </w:rPr>
        <w:t>«Строитель»</w:t>
      </w:r>
      <w:r w:rsidRPr="00903DDE">
        <w:rPr>
          <w:rFonts w:ascii="Times New Roman" w:hAnsi="Times New Roman"/>
          <w:sz w:val="24"/>
          <w:szCs w:val="24"/>
        </w:rPr>
        <w:t xml:space="preserve"> (далее по тексту Положение)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3DDE">
        <w:rPr>
          <w:rFonts w:ascii="Times New Roman" w:hAnsi="Times New Roman"/>
          <w:sz w:val="24"/>
          <w:szCs w:val="24"/>
        </w:rPr>
        <w:t xml:space="preserve">определяет комплекс мер, направленных на обеспечение защиты персональных данных работников </w:t>
      </w:r>
      <w:r>
        <w:rPr>
          <w:rFonts w:ascii="Times New Roman" w:hAnsi="Times New Roman"/>
          <w:sz w:val="24"/>
          <w:szCs w:val="24"/>
        </w:rPr>
        <w:t xml:space="preserve">АСРО «Строитель» </w:t>
      </w:r>
      <w:r w:rsidRPr="00903DDE">
        <w:rPr>
          <w:rFonts w:ascii="Times New Roman" w:hAnsi="Times New Roman"/>
          <w:sz w:val="24"/>
          <w:szCs w:val="24"/>
        </w:rPr>
        <w:t xml:space="preserve">(далее по тексту </w:t>
      </w:r>
      <w:r>
        <w:rPr>
          <w:rFonts w:ascii="Times New Roman" w:hAnsi="Times New Roman"/>
          <w:sz w:val="24"/>
          <w:szCs w:val="24"/>
        </w:rPr>
        <w:t>Ассоциация</w:t>
      </w:r>
      <w:r w:rsidRPr="00903DDE">
        <w:rPr>
          <w:rFonts w:ascii="Times New Roman" w:hAnsi="Times New Roman"/>
          <w:sz w:val="24"/>
          <w:szCs w:val="24"/>
        </w:rPr>
        <w:t>),</w:t>
      </w:r>
      <w:r w:rsidRPr="00A05C3D">
        <w:rPr>
          <w:rFonts w:ascii="Times New Roman" w:hAnsi="Times New Roman"/>
          <w:sz w:val="24"/>
          <w:szCs w:val="24"/>
        </w:rPr>
        <w:t xml:space="preserve"> членов иных созданных или учрежденных органов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A05C3D">
        <w:rPr>
          <w:rFonts w:ascii="Times New Roman" w:hAnsi="Times New Roman"/>
          <w:sz w:val="24"/>
          <w:szCs w:val="24"/>
        </w:rPr>
        <w:t xml:space="preserve"> и работников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A05C3D">
        <w:rPr>
          <w:rFonts w:ascii="Times New Roman" w:hAnsi="Times New Roman"/>
          <w:sz w:val="24"/>
          <w:szCs w:val="24"/>
        </w:rPr>
        <w:t xml:space="preserve"> от несанкционированного доступа к ним, неправомерного их использования или утраты, а также устанавливает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данных. </w:t>
      </w:r>
    </w:p>
    <w:p w:rsidR="00050200" w:rsidRPr="00A05C3D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1.2. Настоящее Положение разработано на основе 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color w:val="000000"/>
          <w:sz w:val="24"/>
          <w:szCs w:val="24"/>
        </w:rPr>
        <w:t>соответствии</w:t>
      </w:r>
      <w:r w:rsidRPr="00A05C3D">
        <w:rPr>
          <w:rFonts w:ascii="Times New Roman" w:hAnsi="Times New Roman"/>
          <w:sz w:val="24"/>
          <w:szCs w:val="24"/>
        </w:rPr>
        <w:t xml:space="preserve"> с требованиями Конституции Российской Федерации, </w:t>
      </w:r>
      <w:r w:rsidRPr="00A05C3D">
        <w:rPr>
          <w:rFonts w:ascii="Times New Roman" w:hAnsi="Times New Roman"/>
          <w:color w:val="000000"/>
          <w:sz w:val="24"/>
          <w:szCs w:val="24"/>
        </w:rPr>
        <w:t xml:space="preserve">Гражданского кодекса Российской Федерации </w:t>
      </w:r>
      <w:r w:rsidRPr="00A05C3D">
        <w:rPr>
          <w:rFonts w:ascii="Times New Roman" w:hAnsi="Times New Roman"/>
          <w:sz w:val="24"/>
          <w:szCs w:val="24"/>
        </w:rPr>
        <w:t xml:space="preserve">от, </w:t>
      </w:r>
      <w:r w:rsidRPr="00A05C3D">
        <w:rPr>
          <w:rFonts w:ascii="Times New Roman" w:hAnsi="Times New Roman"/>
          <w:color w:val="000000"/>
          <w:sz w:val="24"/>
          <w:szCs w:val="24"/>
        </w:rPr>
        <w:t>Градостроительного кодекса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5C3D">
        <w:rPr>
          <w:rFonts w:ascii="Times New Roman" w:hAnsi="Times New Roman"/>
          <w:color w:val="000000"/>
          <w:sz w:val="24"/>
          <w:szCs w:val="24"/>
        </w:rPr>
        <w:t>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5C3D">
        <w:rPr>
          <w:rFonts w:ascii="Times New Roman" w:hAnsi="Times New Roman"/>
          <w:color w:val="000000"/>
          <w:sz w:val="24"/>
          <w:szCs w:val="24"/>
        </w:rPr>
        <w:t>Федерации</w:t>
      </w:r>
      <w:r w:rsidRPr="00A05C3D">
        <w:rPr>
          <w:rFonts w:ascii="Times New Roman" w:hAnsi="Times New Roman"/>
          <w:sz w:val="24"/>
          <w:szCs w:val="24"/>
        </w:rPr>
        <w:t>, Трудового кодекса Российской Федерации,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36B">
        <w:rPr>
          <w:rFonts w:ascii="Times New Roman" w:hAnsi="Times New Roman"/>
          <w:sz w:val="24"/>
          <w:szCs w:val="24"/>
        </w:rPr>
        <w:t>Уголовного кодекса Российской Федерации, Кодекса об административных правонарушениях Российской Федерации,</w:t>
      </w:r>
      <w:r w:rsidRPr="00A05C3D">
        <w:rPr>
          <w:rFonts w:ascii="Times New Roman" w:hAnsi="Times New Roman"/>
          <w:sz w:val="24"/>
          <w:szCs w:val="24"/>
        </w:rPr>
        <w:t xml:space="preserve"> Федерального закона от 27.07.2006 г. № 149-ФЗ «Об информации, информационных технологиях и о защите информации», Федерального закона от 27.07.2006 г. N152-ФЗ «О персональных данных», </w:t>
      </w:r>
      <w:r w:rsidRPr="00A05C3D">
        <w:rPr>
          <w:rFonts w:ascii="Times New Roman" w:hAnsi="Times New Roman"/>
          <w:color w:val="000000"/>
          <w:sz w:val="24"/>
          <w:szCs w:val="24"/>
        </w:rPr>
        <w:t xml:space="preserve">Федерального закона Российской Федерации «О саморегулируемых организациях» от 01.12.2007г. </w:t>
      </w:r>
      <w:r w:rsidRPr="00A05C3D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A05C3D">
        <w:rPr>
          <w:rFonts w:ascii="Times New Roman" w:hAnsi="Times New Roman"/>
          <w:color w:val="000000"/>
          <w:sz w:val="24"/>
          <w:szCs w:val="24"/>
        </w:rPr>
        <w:t xml:space="preserve">315-ФЗ, Устава </w:t>
      </w:r>
      <w:r>
        <w:rPr>
          <w:rFonts w:ascii="Times New Roman" w:hAnsi="Times New Roman"/>
          <w:color w:val="000000"/>
          <w:sz w:val="24"/>
          <w:szCs w:val="24"/>
        </w:rPr>
        <w:t>и внутренних документов Ассоциации</w:t>
      </w:r>
      <w:r w:rsidRPr="00A05C3D">
        <w:rPr>
          <w:rFonts w:ascii="Times New Roman" w:hAnsi="Times New Roman"/>
          <w:color w:val="000000"/>
          <w:sz w:val="24"/>
          <w:szCs w:val="24"/>
        </w:rPr>
        <w:t>.</w:t>
      </w:r>
    </w:p>
    <w:p w:rsidR="00050200" w:rsidRPr="00A05C3D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bCs/>
          <w:sz w:val="24"/>
          <w:szCs w:val="24"/>
        </w:rPr>
        <w:t xml:space="preserve">1.3. </w:t>
      </w:r>
      <w:r w:rsidRPr="00A05C3D">
        <w:rPr>
          <w:rFonts w:ascii="Times New Roman" w:hAnsi="Times New Roman"/>
          <w:sz w:val="24"/>
          <w:szCs w:val="24"/>
        </w:rPr>
        <w:t xml:space="preserve">Настоящее Положение является обязательным для исполнения всеми работниками </w:t>
      </w:r>
      <w:r>
        <w:rPr>
          <w:rFonts w:ascii="Times New Roman" w:hAnsi="Times New Roman"/>
          <w:sz w:val="24"/>
          <w:szCs w:val="24"/>
        </w:rPr>
        <w:t>Ассоциации</w:t>
      </w:r>
      <w:r w:rsidRPr="00A05C3D">
        <w:rPr>
          <w:rFonts w:ascii="Times New Roman" w:hAnsi="Times New Roman"/>
          <w:sz w:val="24"/>
          <w:szCs w:val="24"/>
        </w:rPr>
        <w:t xml:space="preserve">, а также членами иных созданных или учрежденных органов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A05C3D">
        <w:rPr>
          <w:rFonts w:ascii="Times New Roman" w:hAnsi="Times New Roman"/>
          <w:sz w:val="24"/>
          <w:szCs w:val="24"/>
        </w:rPr>
        <w:t xml:space="preserve">, имеющими доступ к персональным данным работников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A05C3D">
        <w:rPr>
          <w:rFonts w:ascii="Times New Roman" w:hAnsi="Times New Roman"/>
          <w:sz w:val="24"/>
          <w:szCs w:val="24"/>
        </w:rPr>
        <w:t xml:space="preserve">, работников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A05C3D">
        <w:rPr>
          <w:rFonts w:ascii="Times New Roman" w:hAnsi="Times New Roman"/>
          <w:sz w:val="24"/>
          <w:szCs w:val="24"/>
        </w:rPr>
        <w:t xml:space="preserve"> и иных лиц (далее</w:t>
      </w:r>
      <w:r>
        <w:rPr>
          <w:rFonts w:ascii="Times New Roman" w:hAnsi="Times New Roman"/>
          <w:sz w:val="24"/>
          <w:szCs w:val="24"/>
        </w:rPr>
        <w:t xml:space="preserve"> по тексту </w:t>
      </w:r>
      <w:r w:rsidRPr="00A05C3D">
        <w:rPr>
          <w:rFonts w:ascii="Times New Roman" w:hAnsi="Times New Roman"/>
          <w:sz w:val="24"/>
          <w:szCs w:val="24"/>
        </w:rPr>
        <w:t>субъект</w:t>
      </w:r>
      <w:r>
        <w:rPr>
          <w:rFonts w:ascii="Times New Roman" w:hAnsi="Times New Roman"/>
          <w:sz w:val="24"/>
          <w:szCs w:val="24"/>
        </w:rPr>
        <w:t xml:space="preserve"> или субъект персональных данных</w:t>
      </w:r>
      <w:r w:rsidRPr="00A05C3D">
        <w:rPr>
          <w:rFonts w:ascii="Times New Roman" w:hAnsi="Times New Roman"/>
          <w:sz w:val="24"/>
          <w:szCs w:val="24"/>
        </w:rPr>
        <w:t>).</w:t>
      </w:r>
    </w:p>
    <w:p w:rsidR="00050200" w:rsidRPr="00A05C3D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bCs/>
          <w:sz w:val="24"/>
          <w:szCs w:val="24"/>
        </w:rPr>
        <w:t xml:space="preserve">1.4. </w:t>
      </w:r>
      <w:r w:rsidRPr="00A05C3D">
        <w:rPr>
          <w:rFonts w:ascii="Times New Roman" w:hAnsi="Times New Roman"/>
          <w:sz w:val="24"/>
          <w:szCs w:val="24"/>
        </w:rPr>
        <w:t>Персональные данные относятся к категории конфиденциальной информации.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050200" w:rsidRPr="000F39BC" w:rsidRDefault="00050200" w:rsidP="0004440A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</w:p>
    <w:p w:rsidR="00050200" w:rsidRPr="00A05C3D" w:rsidRDefault="00050200" w:rsidP="00DA034C">
      <w:pPr>
        <w:pStyle w:val="Heading2"/>
        <w:spacing w:before="0" w:line="240" w:lineRule="auto"/>
        <w:ind w:right="141"/>
        <w:jc w:val="center"/>
        <w:rPr>
          <w:rStyle w:val="Strong"/>
          <w:rFonts w:ascii="Times New Roman" w:hAnsi="Times New Roman"/>
          <w:b/>
          <w:color w:val="auto"/>
          <w:sz w:val="24"/>
          <w:szCs w:val="24"/>
        </w:rPr>
      </w:pPr>
      <w:r w:rsidRPr="00A05C3D">
        <w:rPr>
          <w:rStyle w:val="Strong"/>
          <w:rFonts w:ascii="Times New Roman" w:hAnsi="Times New Roman"/>
          <w:b/>
          <w:color w:val="auto"/>
          <w:sz w:val="24"/>
          <w:szCs w:val="24"/>
        </w:rPr>
        <w:t>2. ПОНЯТИЕ И СОСТАВ ПЕРСОНАЛЬНЫХ ДАННЫХ, ПЕРЕЧЕНЬ</w:t>
      </w:r>
      <w:r>
        <w:rPr>
          <w:rStyle w:val="Strong"/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05C3D">
        <w:rPr>
          <w:rStyle w:val="Strong"/>
          <w:rFonts w:ascii="Times New Roman" w:hAnsi="Times New Roman"/>
          <w:b/>
          <w:color w:val="auto"/>
          <w:sz w:val="24"/>
          <w:szCs w:val="24"/>
        </w:rPr>
        <w:t>ДОКУМЕНТОВ,</w:t>
      </w:r>
      <w:r>
        <w:rPr>
          <w:rStyle w:val="Strong"/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05C3D">
        <w:rPr>
          <w:rStyle w:val="Strong"/>
          <w:rFonts w:ascii="Times New Roman" w:hAnsi="Times New Roman"/>
          <w:b/>
          <w:color w:val="auto"/>
          <w:sz w:val="24"/>
          <w:szCs w:val="24"/>
        </w:rPr>
        <w:t>СОДЕРЖАЩИХ ПЕРСОНАЛЬНЫЕ ДАННЫЕ</w:t>
      </w:r>
    </w:p>
    <w:p w:rsidR="00050200" w:rsidRPr="00DF4871" w:rsidRDefault="00050200" w:rsidP="0004440A">
      <w:pPr>
        <w:pStyle w:val="Heading2"/>
        <w:spacing w:before="0" w:line="240" w:lineRule="auto"/>
        <w:ind w:right="141"/>
        <w:rPr>
          <w:rStyle w:val="Strong"/>
          <w:rFonts w:ascii="Times New Roman" w:hAnsi="Times New Roman"/>
          <w:b/>
          <w:color w:val="auto"/>
          <w:sz w:val="16"/>
          <w:szCs w:val="16"/>
        </w:rPr>
      </w:pPr>
      <w:r w:rsidRPr="00A05C3D">
        <w:rPr>
          <w:rStyle w:val="Strong"/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050200" w:rsidRPr="00A05C3D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2.1. Персональные данные работник</w:t>
      </w:r>
      <w:r>
        <w:rPr>
          <w:rFonts w:ascii="Times New Roman" w:hAnsi="Times New Roman"/>
          <w:sz w:val="24"/>
          <w:szCs w:val="24"/>
        </w:rPr>
        <w:t>а</w:t>
      </w:r>
      <w:r w:rsidRPr="00A05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A05C3D">
        <w:rPr>
          <w:rFonts w:ascii="Times New Roman" w:hAnsi="Times New Roman"/>
          <w:sz w:val="24"/>
          <w:szCs w:val="24"/>
        </w:rPr>
        <w:t>, а также член</w:t>
      </w:r>
      <w:r>
        <w:rPr>
          <w:rFonts w:ascii="Times New Roman" w:hAnsi="Times New Roman"/>
          <w:sz w:val="24"/>
          <w:szCs w:val="24"/>
        </w:rPr>
        <w:t>а</w:t>
      </w:r>
      <w:r w:rsidRPr="00A05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Ассоциации и (или) </w:t>
      </w:r>
      <w:r w:rsidRPr="00A05C3D">
        <w:rPr>
          <w:rFonts w:ascii="Times New Roman" w:hAnsi="Times New Roman"/>
          <w:sz w:val="24"/>
          <w:szCs w:val="24"/>
        </w:rPr>
        <w:t xml:space="preserve">иных созданных или учрежденных органов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A05C3D">
        <w:rPr>
          <w:rFonts w:ascii="Times New Roman" w:hAnsi="Times New Roman"/>
          <w:sz w:val="24"/>
          <w:szCs w:val="24"/>
        </w:rPr>
        <w:t xml:space="preserve"> – информация, касающаяся конкретного субъекта, необходимая </w:t>
      </w:r>
      <w:r>
        <w:rPr>
          <w:rFonts w:ascii="Times New Roman" w:hAnsi="Times New Roman"/>
          <w:sz w:val="24"/>
          <w:szCs w:val="24"/>
        </w:rPr>
        <w:t>Ассоциации или членам Ассоциации</w:t>
      </w:r>
      <w:r w:rsidRPr="00A05C3D">
        <w:rPr>
          <w:rFonts w:ascii="Times New Roman" w:hAnsi="Times New Roman"/>
          <w:sz w:val="24"/>
          <w:szCs w:val="24"/>
        </w:rPr>
        <w:t xml:space="preserve"> в связи с трудовыми отношениями или деятельностью </w:t>
      </w:r>
      <w:r>
        <w:rPr>
          <w:rFonts w:ascii="Times New Roman" w:hAnsi="Times New Roman"/>
          <w:sz w:val="24"/>
          <w:szCs w:val="24"/>
        </w:rPr>
        <w:t>Ассоциации</w:t>
      </w:r>
      <w:r w:rsidRPr="00A05C3D">
        <w:rPr>
          <w:rFonts w:ascii="Times New Roman" w:hAnsi="Times New Roman"/>
          <w:sz w:val="24"/>
          <w:szCs w:val="24"/>
        </w:rPr>
        <w:t xml:space="preserve">. Под информацией о субъекте понимаются сведения о фактах, событиях и обстоятельствах жизни субъекта, позволяющие идентифицировать его личность. Персональные данные </w:t>
      </w:r>
      <w:r>
        <w:rPr>
          <w:rFonts w:ascii="Times New Roman" w:hAnsi="Times New Roman"/>
          <w:sz w:val="24"/>
          <w:szCs w:val="24"/>
        </w:rPr>
        <w:t>работника</w:t>
      </w:r>
      <w:r w:rsidRPr="00A05C3D">
        <w:rPr>
          <w:rFonts w:ascii="Times New Roman" w:hAnsi="Times New Roman"/>
          <w:sz w:val="24"/>
          <w:szCs w:val="24"/>
        </w:rPr>
        <w:t xml:space="preserve">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A05C3D">
        <w:rPr>
          <w:rFonts w:ascii="Times New Roman" w:hAnsi="Times New Roman"/>
          <w:sz w:val="24"/>
          <w:szCs w:val="24"/>
        </w:rPr>
        <w:t xml:space="preserve"> - информация, необходимая </w:t>
      </w:r>
      <w:r>
        <w:rPr>
          <w:rFonts w:ascii="Times New Roman" w:hAnsi="Times New Roman"/>
          <w:sz w:val="24"/>
          <w:szCs w:val="24"/>
        </w:rPr>
        <w:t>работникам Ассоциации</w:t>
      </w:r>
      <w:r w:rsidRPr="00A05C3D">
        <w:rPr>
          <w:rFonts w:ascii="Times New Roman" w:hAnsi="Times New Roman"/>
          <w:sz w:val="24"/>
          <w:szCs w:val="24"/>
        </w:rPr>
        <w:t xml:space="preserve"> для обеспечения соблюдения членом </w:t>
      </w:r>
      <w:r>
        <w:rPr>
          <w:rFonts w:ascii="Times New Roman" w:hAnsi="Times New Roman"/>
          <w:sz w:val="24"/>
          <w:szCs w:val="24"/>
        </w:rPr>
        <w:t>Ассоциации</w:t>
      </w:r>
      <w:r w:rsidRPr="00A05C3D">
        <w:rPr>
          <w:rFonts w:ascii="Times New Roman" w:hAnsi="Times New Roman"/>
          <w:sz w:val="24"/>
          <w:szCs w:val="24"/>
        </w:rPr>
        <w:t xml:space="preserve"> требований, установленных </w:t>
      </w:r>
      <w:r>
        <w:rPr>
          <w:rFonts w:ascii="Times New Roman" w:hAnsi="Times New Roman"/>
          <w:sz w:val="24"/>
          <w:szCs w:val="24"/>
        </w:rPr>
        <w:t xml:space="preserve">для ее членов </w:t>
      </w:r>
      <w:r w:rsidRPr="00A05C3D">
        <w:rPr>
          <w:rFonts w:ascii="Times New Roman" w:hAnsi="Times New Roman"/>
          <w:sz w:val="24"/>
          <w:szCs w:val="24"/>
        </w:rPr>
        <w:t>в соответствии с действующим законодательством.</w:t>
      </w:r>
    </w:p>
    <w:p w:rsidR="00050200" w:rsidRPr="00A05C3D" w:rsidRDefault="00050200" w:rsidP="0004440A">
      <w:pPr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2.2. В состав персональных данных субъекта входят: </w:t>
      </w:r>
    </w:p>
    <w:p w:rsidR="00050200" w:rsidRPr="00A05C3D" w:rsidRDefault="00050200" w:rsidP="0004440A">
      <w:pPr>
        <w:pStyle w:val="Quote"/>
        <w:spacing w:after="0" w:line="240" w:lineRule="auto"/>
        <w:ind w:right="141" w:firstLine="426"/>
        <w:jc w:val="both"/>
        <w:rPr>
          <w:rFonts w:ascii="Times New Roman" w:hAnsi="Times New Roman"/>
          <w:i w:val="0"/>
          <w:sz w:val="24"/>
          <w:szCs w:val="24"/>
        </w:rPr>
      </w:pPr>
      <w:r w:rsidRPr="00A05C3D">
        <w:rPr>
          <w:rFonts w:ascii="Times New Roman" w:hAnsi="Times New Roman"/>
          <w:i w:val="0"/>
          <w:sz w:val="24"/>
          <w:szCs w:val="24"/>
        </w:rPr>
        <w:t xml:space="preserve">- анкетные и биографические данные; 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- сведения о полученном образовании, повышении квалификации и аттестации; 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- сведения о трудовом и общем стаже, опыте работы; 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 сведения о семейном положении, составе семьи;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паспортные данные, СНИЛС, ИНН, иных документов удостоверяющих личность;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- сведения о воинском учете; 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- сведения о заработной плате; 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 сведения о социальных льготах;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- содержание трудового договора; 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- декларируемые сведения о наличии материальных ценностей; 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- специальность; 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- занимаемая должность; 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- наличие судимостей (дисквалификации); 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места регистрации</w:t>
      </w:r>
      <w:r w:rsidRPr="00A05C3D">
        <w:rPr>
          <w:rFonts w:ascii="Times New Roman" w:hAnsi="Times New Roman"/>
          <w:sz w:val="24"/>
          <w:szCs w:val="24"/>
        </w:rPr>
        <w:t xml:space="preserve">; 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 домашний, мобильный и иные телефоны работника;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- данные о частной жизни и другие сведения. </w:t>
      </w:r>
    </w:p>
    <w:p w:rsidR="00050200" w:rsidRPr="00A05C3D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2.3. Основными документами, в которых содержатся персональные данные субъектов, являются: </w:t>
      </w:r>
    </w:p>
    <w:p w:rsidR="00050200" w:rsidRPr="00A05C3D" w:rsidRDefault="00050200" w:rsidP="0004440A">
      <w:p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паспорт субъекта (иной документ, удостоверяющий личность);</w:t>
      </w:r>
    </w:p>
    <w:p w:rsidR="00050200" w:rsidRPr="00A05C3D" w:rsidRDefault="00050200" w:rsidP="0004440A">
      <w:p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анкеты;</w:t>
      </w:r>
    </w:p>
    <w:p w:rsidR="00050200" w:rsidRPr="00A05C3D" w:rsidRDefault="00050200" w:rsidP="0004440A">
      <w:p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заявления;</w:t>
      </w:r>
    </w:p>
    <w:p w:rsidR="00050200" w:rsidRPr="00A05C3D" w:rsidRDefault="00050200" w:rsidP="0004440A">
      <w:p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трудовая книжка, трудовой договор;</w:t>
      </w:r>
    </w:p>
    <w:p w:rsidR="00050200" w:rsidRPr="00A05C3D" w:rsidRDefault="00050200" w:rsidP="0004440A">
      <w:p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подлинники и копии приказов по личному составу;</w:t>
      </w:r>
    </w:p>
    <w:p w:rsidR="00050200" w:rsidRPr="00A05C3D" w:rsidRDefault="00050200" w:rsidP="0004440A">
      <w:p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страховое свидетельство государственного пенсионного страхования;</w:t>
      </w:r>
    </w:p>
    <w:p w:rsidR="00050200" w:rsidRPr="00A05C3D" w:rsidRDefault="00050200" w:rsidP="0004440A">
      <w:p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свидетельство о присвоении ИНН;</w:t>
      </w:r>
    </w:p>
    <w:p w:rsidR="00050200" w:rsidRPr="00A05C3D" w:rsidRDefault="00050200" w:rsidP="0004440A">
      <w:p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личные дела, личные карточки;</w:t>
      </w:r>
    </w:p>
    <w:p w:rsidR="00050200" w:rsidRPr="00A05C3D" w:rsidRDefault="00050200" w:rsidP="0004440A">
      <w:p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основания к приказам по личному составу;</w:t>
      </w:r>
    </w:p>
    <w:p w:rsidR="00050200" w:rsidRPr="00A05C3D" w:rsidRDefault="00050200" w:rsidP="0004440A">
      <w:p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документы работников о полученном образовании;</w:t>
      </w:r>
    </w:p>
    <w:p w:rsidR="00050200" w:rsidRPr="00A05C3D" w:rsidRDefault="00050200" w:rsidP="0004440A">
      <w:p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 дела, содержащие документы о повышении квалификации и переподготовке работников, их аттестации, служебных расследованиях, и др.;</w:t>
      </w:r>
    </w:p>
    <w:p w:rsidR="00050200" w:rsidRPr="00A05C3D" w:rsidRDefault="00050200" w:rsidP="0004440A">
      <w:p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рекомендации, характеристики;</w:t>
      </w:r>
    </w:p>
    <w:p w:rsidR="00050200" w:rsidRPr="00A05C3D" w:rsidRDefault="00050200" w:rsidP="0004440A">
      <w:p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материалы аттестационной комиссии;</w:t>
      </w:r>
    </w:p>
    <w:p w:rsidR="00050200" w:rsidRPr="00A05C3D" w:rsidRDefault="00050200" w:rsidP="0004440A">
      <w:p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отчеты,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аналитические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справочные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материалы,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декларации,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передаваемые в государственные органы статистики, налоговую инспекцию, другие учреждения;</w:t>
      </w:r>
    </w:p>
    <w:p w:rsidR="00050200" w:rsidRPr="00A05C3D" w:rsidRDefault="00050200" w:rsidP="0004440A">
      <w:p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документ об образовании, о квалификации или наличии специальных знаний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поступлении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работу,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требующую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специальных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специальной подготовки;</w:t>
      </w:r>
    </w:p>
    <w:p w:rsidR="00050200" w:rsidRPr="00A05C3D" w:rsidRDefault="00050200" w:rsidP="0004440A">
      <w:p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документы воинского учета;</w:t>
      </w:r>
    </w:p>
    <w:p w:rsidR="00050200" w:rsidRPr="00A05C3D" w:rsidRDefault="00050200" w:rsidP="0004440A">
      <w:p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документы о наличии судимости (дисквалификации);</w:t>
      </w:r>
    </w:p>
    <w:p w:rsidR="00050200" w:rsidRPr="00A05C3D" w:rsidRDefault="00050200" w:rsidP="0004440A">
      <w:p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сведения медицинского характера;</w:t>
      </w:r>
    </w:p>
    <w:p w:rsidR="00050200" w:rsidRPr="00A05C3D" w:rsidRDefault="00050200" w:rsidP="0004440A">
      <w:p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доверенности;</w:t>
      </w:r>
    </w:p>
    <w:p w:rsidR="00050200" w:rsidRPr="00A05C3D" w:rsidRDefault="00050200" w:rsidP="0004440A">
      <w:p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другие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документы, содержащие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данные,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необходимые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работодателю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в</w:t>
      </w:r>
    </w:p>
    <w:p w:rsidR="00050200" w:rsidRPr="00A05C3D" w:rsidRDefault="00050200" w:rsidP="0004440A">
      <w:p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связи с трудовыми отношениями.</w:t>
      </w:r>
    </w:p>
    <w:p w:rsidR="00050200" w:rsidRPr="00A05C3D" w:rsidRDefault="00050200" w:rsidP="0004440A">
      <w:pPr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разрешение на работу для иностранных граждан;</w:t>
      </w:r>
    </w:p>
    <w:p w:rsidR="00050200" w:rsidRDefault="00050200" w:rsidP="0004440A">
      <w:pPr>
        <w:autoSpaceDE w:val="0"/>
        <w:autoSpaceDN w:val="0"/>
        <w:adjustRightInd w:val="0"/>
        <w:spacing w:after="0" w:line="240" w:lineRule="auto"/>
        <w:ind w:left="709" w:right="141" w:hanging="283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другие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документы,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которые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содержат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данные,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необходимые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работодателю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в связи с трудовыми отношениями.</w:t>
      </w:r>
    </w:p>
    <w:p w:rsidR="00050200" w:rsidRPr="00866203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66203">
        <w:rPr>
          <w:rFonts w:ascii="Times New Roman" w:hAnsi="Times New Roman"/>
          <w:sz w:val="24"/>
          <w:szCs w:val="24"/>
        </w:rPr>
        <w:t xml:space="preserve">.4. Субъект персональных данных отвечает по закону за предоставление в </w:t>
      </w:r>
      <w:r>
        <w:rPr>
          <w:rFonts w:ascii="Times New Roman" w:hAnsi="Times New Roman"/>
          <w:sz w:val="24"/>
          <w:szCs w:val="24"/>
        </w:rPr>
        <w:t>Ассоциацию</w:t>
      </w:r>
      <w:r w:rsidRPr="008662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Pr="00866203">
        <w:rPr>
          <w:rFonts w:ascii="Times New Roman" w:hAnsi="Times New Roman"/>
          <w:sz w:val="24"/>
          <w:szCs w:val="24"/>
        </w:rPr>
        <w:t xml:space="preserve">достоверных сведений о себе.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Документы с персональными данными являются конфиденциальными, в то же время, учитывая их массовость и единое место обработки и хранения - соответствующий гриф ограничения на них не ставится. </w:t>
      </w:r>
    </w:p>
    <w:p w:rsidR="00050200" w:rsidRPr="000F39BC" w:rsidRDefault="00050200" w:rsidP="0004440A">
      <w:pPr>
        <w:pStyle w:val="NormalWeb"/>
        <w:spacing w:before="0" w:beforeAutospacing="0" w:after="0" w:afterAutospacing="0"/>
        <w:ind w:right="141"/>
        <w:jc w:val="both"/>
        <w:rPr>
          <w:sz w:val="16"/>
          <w:szCs w:val="16"/>
        </w:rPr>
      </w:pPr>
    </w:p>
    <w:p w:rsidR="00050200" w:rsidRPr="00866203" w:rsidRDefault="00050200" w:rsidP="00DA034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866203">
        <w:rPr>
          <w:rFonts w:ascii="Times New Roman" w:hAnsi="Times New Roman"/>
          <w:b/>
          <w:bCs/>
          <w:sz w:val="24"/>
          <w:szCs w:val="24"/>
        </w:rPr>
        <w:t xml:space="preserve">. ПОРЯДОК ПОЛУЧЕНИЯ, ОБРАБОТКИ, ПЕРЕДАЧИ И ХРАНЕНИЯ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66203">
        <w:rPr>
          <w:rFonts w:ascii="Times New Roman" w:hAnsi="Times New Roman"/>
          <w:b/>
          <w:bCs/>
          <w:sz w:val="24"/>
          <w:szCs w:val="24"/>
        </w:rPr>
        <w:t>ПЕРСОНАЛЬНЫХ ДАННЫХ</w:t>
      </w:r>
    </w:p>
    <w:p w:rsidR="00050200" w:rsidRPr="00DF4871" w:rsidRDefault="00050200" w:rsidP="0004440A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50200" w:rsidRPr="00AB5AA8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B5AA8">
        <w:rPr>
          <w:rFonts w:ascii="Times New Roman" w:hAnsi="Times New Roman"/>
          <w:sz w:val="24"/>
          <w:szCs w:val="24"/>
        </w:rPr>
        <w:t xml:space="preserve">3.1. Под обработкой персональных данных субъекта понимается получение, хранение, комбинирование, передача или любое другое использование персональных данных субъекта. </w:t>
      </w:r>
    </w:p>
    <w:p w:rsidR="00050200" w:rsidRPr="00AB5AA8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B5AA8">
        <w:rPr>
          <w:rFonts w:ascii="Times New Roman" w:hAnsi="Times New Roman"/>
          <w:bCs/>
          <w:sz w:val="24"/>
          <w:szCs w:val="24"/>
        </w:rPr>
        <w:t xml:space="preserve">3.2. </w:t>
      </w:r>
      <w:r w:rsidRPr="00AB5AA8">
        <w:rPr>
          <w:rFonts w:ascii="Times New Roman" w:hAnsi="Times New Roman"/>
          <w:sz w:val="24"/>
          <w:szCs w:val="24"/>
        </w:rPr>
        <w:t xml:space="preserve">В целях обеспечения прав и свобод человека и гражданина </w:t>
      </w:r>
      <w:r>
        <w:rPr>
          <w:rFonts w:ascii="Times New Roman" w:hAnsi="Times New Roman"/>
          <w:sz w:val="24"/>
          <w:szCs w:val="24"/>
        </w:rPr>
        <w:t>Ассоциация</w:t>
      </w:r>
      <w:r w:rsidRPr="00AB5AA8">
        <w:rPr>
          <w:rFonts w:ascii="Times New Roman" w:hAnsi="Times New Roman"/>
          <w:sz w:val="24"/>
          <w:szCs w:val="24"/>
        </w:rPr>
        <w:t xml:space="preserve"> и его представители при обработке персональных данных субъекта обязаны соблюдать следующие общие требования: </w:t>
      </w:r>
    </w:p>
    <w:p w:rsidR="00050200" w:rsidRPr="00AB5AA8" w:rsidRDefault="00050200" w:rsidP="0004440A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B5AA8">
        <w:rPr>
          <w:rFonts w:ascii="Times New Roman" w:hAnsi="Times New Roman"/>
          <w:bCs/>
          <w:sz w:val="24"/>
          <w:szCs w:val="24"/>
        </w:rPr>
        <w:t>3.2.1. О</w:t>
      </w:r>
      <w:r w:rsidRPr="00AB5AA8">
        <w:rPr>
          <w:rFonts w:ascii="Times New Roman" w:hAnsi="Times New Roman"/>
          <w:sz w:val="24"/>
          <w:szCs w:val="24"/>
        </w:rPr>
        <w:t>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050200" w:rsidRDefault="00050200" w:rsidP="0004440A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B91FBC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2</w:t>
      </w:r>
      <w:r w:rsidRPr="00B91FBC">
        <w:rPr>
          <w:rFonts w:ascii="Times New Roman" w:hAnsi="Times New Roman"/>
          <w:bCs/>
          <w:sz w:val="24"/>
          <w:szCs w:val="24"/>
        </w:rPr>
        <w:t xml:space="preserve">.2. </w:t>
      </w:r>
      <w:r w:rsidRPr="00B91FBC">
        <w:rPr>
          <w:rFonts w:ascii="Times New Roman" w:hAnsi="Times New Roman"/>
          <w:sz w:val="24"/>
          <w:szCs w:val="24"/>
        </w:rPr>
        <w:t xml:space="preserve">При определении объема и содержания обрабатываемых персональных данных </w:t>
      </w:r>
      <w:r>
        <w:rPr>
          <w:rFonts w:ascii="Times New Roman" w:hAnsi="Times New Roman"/>
          <w:sz w:val="24"/>
          <w:szCs w:val="24"/>
        </w:rPr>
        <w:t>Ассоциация</w:t>
      </w:r>
      <w:r w:rsidRPr="00B91FBC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на</w:t>
      </w:r>
      <w:r w:rsidRPr="00B91FBC">
        <w:rPr>
          <w:rFonts w:ascii="Times New Roman" w:hAnsi="Times New Roman"/>
          <w:sz w:val="24"/>
          <w:szCs w:val="24"/>
        </w:rPr>
        <w:t xml:space="preserve"> руководствоваться Конституцией Российской Федерации, Трудовым Кодексом Российской Федерации </w:t>
      </w:r>
      <w:r>
        <w:rPr>
          <w:rFonts w:ascii="Times New Roman" w:hAnsi="Times New Roman"/>
          <w:sz w:val="24"/>
          <w:szCs w:val="24"/>
        </w:rPr>
        <w:t>и другими федеральными законами.</w:t>
      </w:r>
    </w:p>
    <w:p w:rsidR="00050200" w:rsidRPr="00866203" w:rsidRDefault="00050200" w:rsidP="0004440A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86620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</w:t>
      </w:r>
      <w:r w:rsidRPr="00866203">
        <w:rPr>
          <w:rFonts w:ascii="Times New Roman" w:hAnsi="Times New Roman"/>
          <w:bCs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Ассоциация</w:t>
      </w:r>
      <w:r w:rsidRPr="00866203">
        <w:rPr>
          <w:rFonts w:ascii="Times New Roman" w:hAnsi="Times New Roman"/>
          <w:sz w:val="24"/>
          <w:szCs w:val="24"/>
        </w:rPr>
        <w:t xml:space="preserve"> вправе обрабатывать персональные данные только с письменного согласия субъектов персональных данных, которое должно включать в себя следующую информацию: </w:t>
      </w:r>
    </w:p>
    <w:p w:rsidR="00050200" w:rsidRPr="00866203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866203">
        <w:rPr>
          <w:rFonts w:ascii="Times New Roman" w:hAnsi="Times New Roman"/>
          <w:sz w:val="24"/>
          <w:szCs w:val="24"/>
        </w:rP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50200" w:rsidRPr="00866203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866203">
        <w:rPr>
          <w:rFonts w:ascii="Times New Roman" w:hAnsi="Times New Roman"/>
          <w:sz w:val="24"/>
          <w:szCs w:val="24"/>
        </w:rPr>
        <w:t>2)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050200" w:rsidRPr="00866203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866203">
        <w:rPr>
          <w:rFonts w:ascii="Times New Roman" w:hAnsi="Times New Roman"/>
          <w:sz w:val="24"/>
          <w:szCs w:val="24"/>
        </w:rPr>
        <w:t>3) наименование или фамилию, имя, отчество и адрес оператора, получающего согласие субъекта персональных данных;</w:t>
      </w:r>
    </w:p>
    <w:p w:rsidR="00050200" w:rsidRPr="00866203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866203">
        <w:rPr>
          <w:rFonts w:ascii="Times New Roman" w:hAnsi="Times New Roman"/>
          <w:sz w:val="24"/>
          <w:szCs w:val="24"/>
        </w:rPr>
        <w:t>4) цель обработки персональных данных;</w:t>
      </w:r>
    </w:p>
    <w:p w:rsidR="00050200" w:rsidRPr="00866203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866203">
        <w:rPr>
          <w:rFonts w:ascii="Times New Roman" w:hAnsi="Times New Roman"/>
          <w:sz w:val="24"/>
          <w:szCs w:val="24"/>
        </w:rPr>
        <w:t>5) перечень персональных данных, на обработку которых дается согласие субъекта персональных данных;</w:t>
      </w:r>
    </w:p>
    <w:p w:rsidR="00050200" w:rsidRPr="00866203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866203">
        <w:rPr>
          <w:rFonts w:ascii="Times New Roman" w:hAnsi="Times New Roman"/>
          <w:sz w:val="24"/>
          <w:szCs w:val="24"/>
        </w:rP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050200" w:rsidRPr="00866203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866203">
        <w:rPr>
          <w:rFonts w:ascii="Times New Roman" w:hAnsi="Times New Roman"/>
          <w:sz w:val="24"/>
          <w:szCs w:val="24"/>
        </w:rPr>
        <w:t>7)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050200" w:rsidRPr="00866203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866203">
        <w:rPr>
          <w:rFonts w:ascii="Times New Roman" w:hAnsi="Times New Roman"/>
          <w:sz w:val="24"/>
          <w:szCs w:val="24"/>
        </w:rPr>
        <w:t>8)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050200" w:rsidRPr="00866203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866203">
        <w:rPr>
          <w:rFonts w:ascii="Times New Roman" w:hAnsi="Times New Roman"/>
          <w:sz w:val="24"/>
          <w:szCs w:val="24"/>
        </w:rPr>
        <w:t>9) подпись субъекта персональных данных.</w:t>
      </w:r>
    </w:p>
    <w:p w:rsidR="00050200" w:rsidRPr="00A05C3D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3.2.4. Получение персональных данных может осуществляться как путем представления их самим субъектом, так и путем получения их из иных источников, а также от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A05C3D">
        <w:rPr>
          <w:rFonts w:ascii="Times New Roman" w:hAnsi="Times New Roman"/>
          <w:sz w:val="24"/>
          <w:szCs w:val="24"/>
        </w:rPr>
        <w:t xml:space="preserve"> в целях осуществления уставной деятельности </w:t>
      </w:r>
      <w:r>
        <w:rPr>
          <w:rFonts w:ascii="Times New Roman" w:hAnsi="Times New Roman"/>
          <w:sz w:val="24"/>
          <w:szCs w:val="24"/>
        </w:rPr>
        <w:t>Ассоциации</w:t>
      </w:r>
      <w:r w:rsidRPr="00A05C3D">
        <w:rPr>
          <w:rFonts w:ascii="Times New Roman" w:hAnsi="Times New Roman"/>
          <w:sz w:val="24"/>
          <w:szCs w:val="24"/>
        </w:rPr>
        <w:t>.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3.2.5. Персональные данные субъекта следует получать у него самого, за исключением случаев, предусмотренных федеральным законом. Если персональные данные субъекта возможно получить только у третьей стороны, то субъект должен быть уведомлен об этом заранее, и от него должно быть получено письменное согласие, за исключением случаев, предусмотренных федеральным законом. </w:t>
      </w:r>
      <w:r>
        <w:rPr>
          <w:rFonts w:ascii="Times New Roman" w:hAnsi="Times New Roman"/>
          <w:sz w:val="24"/>
          <w:szCs w:val="24"/>
        </w:rPr>
        <w:t>Ассоциация</w:t>
      </w:r>
      <w:r w:rsidRPr="00A05C3D">
        <w:rPr>
          <w:rFonts w:ascii="Times New Roman" w:hAnsi="Times New Roman"/>
          <w:sz w:val="24"/>
          <w:szCs w:val="24"/>
        </w:rPr>
        <w:t xml:space="preserve"> и (или) член </w:t>
      </w:r>
      <w:r>
        <w:rPr>
          <w:rFonts w:ascii="Times New Roman" w:hAnsi="Times New Roman"/>
          <w:sz w:val="24"/>
          <w:szCs w:val="24"/>
        </w:rPr>
        <w:t>Ассоциации</w:t>
      </w:r>
      <w:r w:rsidRPr="00A05C3D">
        <w:rPr>
          <w:rFonts w:ascii="Times New Roman" w:hAnsi="Times New Roman"/>
          <w:sz w:val="24"/>
          <w:szCs w:val="24"/>
        </w:rPr>
        <w:t xml:space="preserve"> должны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дать письменное согласие на их получение, за ис</w:t>
      </w:r>
      <w:r>
        <w:rPr>
          <w:rFonts w:ascii="Times New Roman" w:hAnsi="Times New Roman"/>
          <w:sz w:val="24"/>
          <w:szCs w:val="24"/>
        </w:rPr>
        <w:t xml:space="preserve">ключением случаев, предусмотренных </w:t>
      </w:r>
      <w:r w:rsidRPr="009B79A4">
        <w:rPr>
          <w:rFonts w:ascii="Times New Roman" w:hAnsi="Times New Roman"/>
          <w:sz w:val="24"/>
          <w:szCs w:val="24"/>
        </w:rPr>
        <w:t>федеральным законом.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 Ассоциация не имеет право получать и обрабатывать персональные данные субъекта о его политических, религиозных и иных убеждениях, частной жизни, кроме случаев, непосредственно связанных с вопросами трудовых отношений, данные о частной жизни субъекта (информация о жизнедеятельности в сфере семейных, бытовых, личных отношений) могут быть получены и обработаны Ассоциацией только с его письменного согласия.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3.2.7. Ассоциация не имеет право получать и обрабатывать персональные данные субъекта о его членстве в общественных объединениях или его профессиональной деятельности, за исключением случаев, предусмотренных федеральным законом.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К обработке персональных данных работников члена Ассоциации могут иметь доступ работники Ассоциации в соответствии с должностными инструкциями, а также члены иных созданных или учрежденных Ассоциацией органов. К обработке персональных данных работников Ассоциации, членов иных созданных или учрежденных Ассоциацией органов могут иметь доступ специально уполномоченные работники в соответствии с должностными обязанностями.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Использование персональных данных возможно только в соответствии с целями, определившими их получение. Персональные данные не могут быть использованы Ассоциацией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запрещено.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3.5. Передача (распространение, передача, доступ</w:t>
      </w:r>
      <w:r>
        <w:rPr>
          <w:rFonts w:ascii="Times New Roman" w:hAnsi="Times New Roman"/>
          <w:sz w:val="24"/>
          <w:szCs w:val="24"/>
          <w:lang w:eastAsia="zh-CN"/>
        </w:rPr>
        <w:t xml:space="preserve">) </w:t>
      </w:r>
      <w:r>
        <w:rPr>
          <w:rFonts w:ascii="Times New Roman" w:hAnsi="Times New Roman"/>
          <w:sz w:val="24"/>
          <w:szCs w:val="24"/>
        </w:rPr>
        <w:t>персональных данных субъекта возможна только с его согласия и его волеизъявлением, или в случаях, прямо предусмотренных законодательством.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3.5.1. При передаче персональных данных субъекта Ассоциация обязана соблюдать следующие требования: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сообщать персональные данные субъекта третьей стороне без письменного согласия субъекта, за исключением случаев, когда это необходимо в целях предупреждения угрозы жизни и здоровью субъекта, а также в случаях, установленных федеральным законом;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сообщать персональные данные субъекта в коммерческих целях без его письменного согласия;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режим конфиденциальности;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- разрешать доступ к персональным данным субъекта только специально уполномоченным лицам, определенным настоящим Положением и приказом по </w:t>
      </w:r>
      <w:r>
        <w:rPr>
          <w:rFonts w:ascii="Times New Roman" w:hAnsi="Times New Roman"/>
          <w:sz w:val="24"/>
          <w:szCs w:val="24"/>
        </w:rPr>
        <w:t>Ассоциации</w:t>
      </w:r>
      <w:r w:rsidRPr="00A05C3D">
        <w:rPr>
          <w:rFonts w:ascii="Times New Roman" w:hAnsi="Times New Roman"/>
          <w:sz w:val="24"/>
          <w:szCs w:val="24"/>
        </w:rPr>
        <w:t>, при этом указанные лица должны иметь право получать только те персональные данные субъекта, которые необходимы для выполнения конкретных функций;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 запрашивать информацию о состоянии здоровья субъекта, за исключением тех сведений, которые относятся к вопросу о возможности выполнения субъектом трудовой функции;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передавать персональные данные субъекта представителям работников в порядке, установленном Трудовым Кодексом, и ограничивать эту информацию только теми персональными данными субъекта, которые необходимы для выполнения указанными представителями их функций.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3.5.2.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данных.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3.6. Действие настоящего положения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Не допускается отвечать на вопросы, связанные с передачей персональной информации, по телефону, факсу или электронной почтой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 отсутствие электронного ключа).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Юридическое лицо, являющееся членом Ассоциации, обязано принять следующие меры в целях правомерной передачи данных о своих работниках Ассоциации: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получить от каждого работника, данные которого планируются к передаче Ассоциации, письменное согласие работника или его законного представителя, действующего на основании нотариально заверенной доверенности, на обработку Ассоциацией его персональных данных;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принять все необходимые меры по защите персональных данных своих работников при передаче таких данных Ассоциации.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Хранение персональных данных должно происходить в порядке, исключающем их утрату или их неправомерное использование. </w:t>
      </w:r>
    </w:p>
    <w:p w:rsidR="00050200" w:rsidRPr="00FD6B81" w:rsidRDefault="00050200" w:rsidP="0004440A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FD6B8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10</w:t>
      </w:r>
      <w:r w:rsidRPr="00FD6B81">
        <w:rPr>
          <w:rFonts w:ascii="Times New Roman" w:hAnsi="Times New Roman"/>
          <w:bCs/>
          <w:sz w:val="24"/>
          <w:szCs w:val="24"/>
        </w:rPr>
        <w:t>. Порядок хранения документов</w:t>
      </w:r>
      <w:r>
        <w:rPr>
          <w:rFonts w:ascii="Times New Roman" w:hAnsi="Times New Roman"/>
          <w:bCs/>
          <w:sz w:val="24"/>
          <w:szCs w:val="24"/>
        </w:rPr>
        <w:t xml:space="preserve"> Ассоциации</w:t>
      </w:r>
      <w:r w:rsidRPr="00FD6B81">
        <w:rPr>
          <w:rFonts w:ascii="Times New Roman" w:hAnsi="Times New Roman"/>
          <w:bCs/>
          <w:sz w:val="24"/>
          <w:szCs w:val="24"/>
        </w:rPr>
        <w:t>, содержащих персональные данные:</w:t>
      </w:r>
    </w:p>
    <w:p w:rsidR="00050200" w:rsidRPr="00866203" w:rsidRDefault="00050200" w:rsidP="0004440A">
      <w:pPr>
        <w:pStyle w:val="ListParagraph"/>
        <w:autoSpaceDE w:val="0"/>
        <w:autoSpaceDN w:val="0"/>
        <w:adjustRightInd w:val="0"/>
        <w:spacing w:after="0" w:line="240" w:lineRule="auto"/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3.10</w:t>
      </w:r>
      <w:r w:rsidRPr="00866203">
        <w:rPr>
          <w:rFonts w:ascii="Times New Roman" w:hAnsi="Times New Roman" w:cs="Times New Roman"/>
          <w:bCs/>
          <w:sz w:val="24"/>
          <w:szCs w:val="24"/>
        </w:rPr>
        <w:t xml:space="preserve">.1. Документы, содержащие персональные данные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работников </w:t>
      </w:r>
      <w:r>
        <w:rPr>
          <w:rFonts w:ascii="Times New Roman" w:hAnsi="Times New Roman" w:cs="Times New Roman"/>
          <w:sz w:val="24"/>
          <w:szCs w:val="24"/>
        </w:rPr>
        <w:t>Ассоциации, членов иных созданных или учрежденных Ассоциация органов</w:t>
      </w:r>
      <w:r w:rsidRPr="0086620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 архивные документы </w:t>
      </w:r>
      <w:r w:rsidRPr="00866203">
        <w:rPr>
          <w:rFonts w:ascii="Times New Roman" w:hAnsi="Times New Roman" w:cs="Times New Roman"/>
          <w:sz w:val="24"/>
          <w:szCs w:val="24"/>
        </w:rPr>
        <w:t xml:space="preserve">хранятся в закрывающихся кабинетах Бухгалтерии и </w:t>
      </w:r>
      <w:r>
        <w:rPr>
          <w:rFonts w:ascii="Times New Roman" w:hAnsi="Times New Roman" w:cs="Times New Roman"/>
          <w:sz w:val="24"/>
          <w:szCs w:val="24"/>
        </w:rPr>
        <w:t>юридического отдела в металлических шкафах</w:t>
      </w:r>
      <w:r w:rsidRPr="008662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0200" w:rsidRPr="00866203" w:rsidRDefault="00050200" w:rsidP="0004440A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3.10</w:t>
      </w:r>
      <w:r w:rsidRPr="00866203">
        <w:rPr>
          <w:rFonts w:ascii="Times New Roman" w:hAnsi="Times New Roman"/>
          <w:bCs/>
          <w:sz w:val="24"/>
          <w:szCs w:val="24"/>
        </w:rPr>
        <w:t xml:space="preserve">.2. </w:t>
      </w:r>
      <w:r w:rsidRPr="00866203">
        <w:rPr>
          <w:rFonts w:ascii="Times New Roman" w:hAnsi="Times New Roman"/>
          <w:sz w:val="24"/>
          <w:szCs w:val="24"/>
        </w:rPr>
        <w:t xml:space="preserve">Персональные данные </w:t>
      </w:r>
      <w:r>
        <w:rPr>
          <w:rFonts w:ascii="Times New Roman" w:hAnsi="Times New Roman"/>
          <w:sz w:val="24"/>
          <w:szCs w:val="24"/>
        </w:rPr>
        <w:t>работников</w:t>
      </w:r>
      <w:r w:rsidRPr="00866203">
        <w:rPr>
          <w:rFonts w:ascii="Times New Roman" w:hAnsi="Times New Roman"/>
          <w:sz w:val="24"/>
          <w:szCs w:val="24"/>
        </w:rPr>
        <w:t xml:space="preserve">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866203">
        <w:rPr>
          <w:rFonts w:ascii="Times New Roman" w:hAnsi="Times New Roman"/>
          <w:sz w:val="24"/>
          <w:szCs w:val="24"/>
        </w:rPr>
        <w:t xml:space="preserve"> хранятся в делах Экспертного отдела </w:t>
      </w:r>
      <w:r>
        <w:rPr>
          <w:rFonts w:ascii="Times New Roman" w:hAnsi="Times New Roman"/>
          <w:sz w:val="24"/>
          <w:szCs w:val="24"/>
        </w:rPr>
        <w:t>на стеллажах</w:t>
      </w:r>
      <w:r w:rsidRPr="00866203">
        <w:rPr>
          <w:rFonts w:ascii="Times New Roman" w:hAnsi="Times New Roman"/>
          <w:sz w:val="24"/>
          <w:szCs w:val="24"/>
        </w:rPr>
        <w:t xml:space="preserve">, установленных в Архиве </w:t>
      </w:r>
      <w:r>
        <w:rPr>
          <w:rFonts w:ascii="Times New Roman" w:hAnsi="Times New Roman"/>
          <w:sz w:val="24"/>
          <w:szCs w:val="24"/>
        </w:rPr>
        <w:t>Ассоциации</w:t>
      </w:r>
      <w:r w:rsidRPr="00866203">
        <w:rPr>
          <w:rFonts w:ascii="Times New Roman" w:hAnsi="Times New Roman"/>
          <w:sz w:val="24"/>
          <w:szCs w:val="24"/>
        </w:rPr>
        <w:t xml:space="preserve">. </w:t>
      </w:r>
    </w:p>
    <w:p w:rsidR="00050200" w:rsidRPr="00866203" w:rsidRDefault="00050200" w:rsidP="0004440A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866203">
        <w:rPr>
          <w:rFonts w:ascii="Times New Roman" w:hAnsi="Times New Roman"/>
          <w:sz w:val="24"/>
          <w:szCs w:val="24"/>
        </w:rPr>
        <w:t xml:space="preserve">Персональные данные работников юридических лиц, непринятых в члены </w:t>
      </w:r>
      <w:r>
        <w:rPr>
          <w:rFonts w:ascii="Times New Roman" w:hAnsi="Times New Roman"/>
          <w:sz w:val="24"/>
          <w:szCs w:val="24"/>
        </w:rPr>
        <w:t>Ассоциации</w:t>
      </w:r>
      <w:r w:rsidRPr="00866203">
        <w:rPr>
          <w:rFonts w:ascii="Times New Roman" w:hAnsi="Times New Roman"/>
          <w:sz w:val="24"/>
          <w:szCs w:val="24"/>
        </w:rPr>
        <w:t xml:space="preserve">, а также юридических лиц, исключенных из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8662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203">
        <w:rPr>
          <w:rFonts w:ascii="Times New Roman" w:hAnsi="Times New Roman"/>
          <w:sz w:val="24"/>
          <w:szCs w:val="24"/>
        </w:rPr>
        <w:t xml:space="preserve">хранятся в архивных делах </w:t>
      </w:r>
      <w:r>
        <w:rPr>
          <w:rFonts w:ascii="Times New Roman" w:hAnsi="Times New Roman"/>
          <w:sz w:val="24"/>
          <w:szCs w:val="24"/>
        </w:rPr>
        <w:t xml:space="preserve">на стеллажах в </w:t>
      </w:r>
      <w:r w:rsidRPr="00866203">
        <w:rPr>
          <w:rFonts w:ascii="Times New Roman" w:hAnsi="Times New Roman"/>
          <w:sz w:val="24"/>
          <w:szCs w:val="24"/>
        </w:rPr>
        <w:t>Архив</w:t>
      </w:r>
      <w:r>
        <w:rPr>
          <w:rFonts w:ascii="Times New Roman" w:hAnsi="Times New Roman"/>
          <w:sz w:val="24"/>
          <w:szCs w:val="24"/>
        </w:rPr>
        <w:t>е</w:t>
      </w:r>
      <w:r w:rsidRPr="008662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866203">
        <w:rPr>
          <w:rFonts w:ascii="Times New Roman" w:hAnsi="Times New Roman"/>
          <w:sz w:val="24"/>
          <w:szCs w:val="24"/>
        </w:rPr>
        <w:t xml:space="preserve">. </w:t>
      </w:r>
    </w:p>
    <w:p w:rsidR="00050200" w:rsidRPr="00866203" w:rsidRDefault="00050200" w:rsidP="00044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3.11.</w:t>
      </w:r>
      <w:r w:rsidRPr="00866203">
        <w:rPr>
          <w:rFonts w:ascii="Times New Roman" w:hAnsi="Times New Roman"/>
          <w:sz w:val="24"/>
          <w:szCs w:val="24"/>
        </w:rPr>
        <w:t xml:space="preserve">3. Офис </w:t>
      </w:r>
      <w:r>
        <w:rPr>
          <w:rFonts w:ascii="Times New Roman" w:hAnsi="Times New Roman"/>
          <w:sz w:val="24"/>
          <w:szCs w:val="24"/>
        </w:rPr>
        <w:t>Ассоциации</w:t>
      </w:r>
      <w:r w:rsidRPr="00866203">
        <w:rPr>
          <w:rFonts w:ascii="Times New Roman" w:hAnsi="Times New Roman"/>
          <w:sz w:val="24"/>
          <w:szCs w:val="24"/>
        </w:rPr>
        <w:t xml:space="preserve"> защищен средствами ограничения несанкционированного доступа в него посторонних лиц.</w:t>
      </w:r>
    </w:p>
    <w:p w:rsidR="00050200" w:rsidRPr="00DA2251" w:rsidRDefault="00050200" w:rsidP="0004440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Pr="00866203">
        <w:rPr>
          <w:rFonts w:ascii="Times New Roman" w:hAnsi="Times New Roman"/>
          <w:sz w:val="24"/>
          <w:szCs w:val="24"/>
        </w:rPr>
        <w:t xml:space="preserve">.4. По окончании рабочего дня кабинеты </w:t>
      </w:r>
      <w:r>
        <w:rPr>
          <w:rFonts w:ascii="Times New Roman" w:hAnsi="Times New Roman"/>
          <w:sz w:val="24"/>
          <w:szCs w:val="24"/>
        </w:rPr>
        <w:t xml:space="preserve">и архивы </w:t>
      </w:r>
      <w:r w:rsidRPr="00866203">
        <w:rPr>
          <w:rFonts w:ascii="Times New Roman" w:hAnsi="Times New Roman"/>
          <w:sz w:val="24"/>
          <w:szCs w:val="24"/>
        </w:rPr>
        <w:t>закрываются</w:t>
      </w:r>
      <w:r>
        <w:rPr>
          <w:rFonts w:ascii="Times New Roman" w:hAnsi="Times New Roman"/>
          <w:sz w:val="24"/>
          <w:szCs w:val="24"/>
        </w:rPr>
        <w:t>, а</w:t>
      </w:r>
      <w:r w:rsidRPr="00866203">
        <w:rPr>
          <w:rFonts w:ascii="Times New Roman" w:hAnsi="Times New Roman"/>
          <w:sz w:val="24"/>
          <w:szCs w:val="24"/>
        </w:rPr>
        <w:t xml:space="preserve"> помещение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203">
        <w:rPr>
          <w:rFonts w:ascii="Times New Roman" w:hAnsi="Times New Roman"/>
          <w:sz w:val="24"/>
          <w:szCs w:val="24"/>
        </w:rPr>
        <w:t>офиса ставится на сигнализацию вневедомственной охраной арендодателя.</w:t>
      </w:r>
    </w:p>
    <w:p w:rsidR="00050200" w:rsidRPr="000F39BC" w:rsidRDefault="00050200" w:rsidP="0004440A">
      <w:pPr>
        <w:pStyle w:val="NormalWeb"/>
        <w:spacing w:before="0" w:beforeAutospacing="0" w:after="0" w:afterAutospacing="0"/>
        <w:ind w:right="141"/>
        <w:jc w:val="both"/>
        <w:rPr>
          <w:b/>
          <w:sz w:val="16"/>
          <w:szCs w:val="16"/>
        </w:rPr>
      </w:pPr>
      <w:r>
        <w:t xml:space="preserve"> </w:t>
      </w:r>
    </w:p>
    <w:p w:rsidR="00050200" w:rsidRPr="00866203" w:rsidRDefault="00050200" w:rsidP="00DA034C">
      <w:pPr>
        <w:pStyle w:val="NormalWeb"/>
        <w:spacing w:before="0" w:beforeAutospacing="0" w:after="0" w:afterAutospacing="0"/>
        <w:ind w:right="141"/>
        <w:jc w:val="center"/>
        <w:rPr>
          <w:b/>
        </w:rPr>
      </w:pPr>
      <w:r>
        <w:rPr>
          <w:b/>
        </w:rPr>
        <w:t>4</w:t>
      </w:r>
      <w:r w:rsidRPr="00866203">
        <w:rPr>
          <w:b/>
        </w:rPr>
        <w:t>. ДОСТУП К ПЕРСОНАЛЬНЫМ ДАННЫМ</w:t>
      </w:r>
    </w:p>
    <w:p w:rsidR="00050200" w:rsidRPr="00DF4871" w:rsidRDefault="00050200" w:rsidP="0004440A">
      <w:pPr>
        <w:pStyle w:val="NormalWeb"/>
        <w:spacing w:before="0" w:beforeAutospacing="0" w:after="0" w:afterAutospacing="0"/>
        <w:ind w:right="141"/>
        <w:jc w:val="both"/>
        <w:rPr>
          <w:sz w:val="16"/>
          <w:szCs w:val="16"/>
        </w:rPr>
      </w:pPr>
    </w:p>
    <w:p w:rsidR="00050200" w:rsidRPr="00A05C3D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4.1. Внутренний доступ (доступ внутри </w:t>
      </w:r>
      <w:r>
        <w:rPr>
          <w:rFonts w:ascii="Times New Roman" w:hAnsi="Times New Roman"/>
          <w:sz w:val="24"/>
          <w:szCs w:val="24"/>
        </w:rPr>
        <w:t>Ассоциации</w:t>
      </w:r>
      <w:r w:rsidRPr="00A05C3D">
        <w:rPr>
          <w:rFonts w:ascii="Times New Roman" w:hAnsi="Times New Roman"/>
          <w:sz w:val="24"/>
          <w:szCs w:val="24"/>
        </w:rPr>
        <w:t xml:space="preserve">). Право доступа к персональным данным </w:t>
      </w:r>
      <w:r>
        <w:rPr>
          <w:rFonts w:ascii="Times New Roman" w:hAnsi="Times New Roman"/>
          <w:sz w:val="24"/>
          <w:szCs w:val="24"/>
        </w:rPr>
        <w:t xml:space="preserve">работников Ассоциации и работников  членов </w:t>
      </w:r>
      <w:r w:rsidRPr="00A05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A05C3D">
        <w:rPr>
          <w:rFonts w:ascii="Times New Roman" w:hAnsi="Times New Roman"/>
          <w:sz w:val="24"/>
          <w:szCs w:val="24"/>
        </w:rPr>
        <w:t xml:space="preserve"> имеют: 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- работники </w:t>
      </w:r>
      <w:r>
        <w:rPr>
          <w:rFonts w:ascii="Times New Roman" w:hAnsi="Times New Roman"/>
          <w:sz w:val="24"/>
          <w:szCs w:val="24"/>
        </w:rPr>
        <w:t>Ассоциации</w:t>
      </w:r>
      <w:r w:rsidRPr="00A05C3D">
        <w:rPr>
          <w:rFonts w:ascii="Times New Roman" w:hAnsi="Times New Roman"/>
          <w:sz w:val="24"/>
          <w:szCs w:val="24"/>
        </w:rPr>
        <w:t xml:space="preserve">, а также члены иных созданных или учрежденных органов </w:t>
      </w:r>
      <w:r>
        <w:rPr>
          <w:rFonts w:ascii="Times New Roman" w:hAnsi="Times New Roman"/>
          <w:sz w:val="24"/>
          <w:szCs w:val="24"/>
        </w:rPr>
        <w:t>Ассоциация</w:t>
      </w:r>
      <w:r w:rsidRPr="00A05C3D">
        <w:rPr>
          <w:rFonts w:ascii="Times New Roman" w:hAnsi="Times New Roman"/>
          <w:sz w:val="24"/>
          <w:szCs w:val="24"/>
        </w:rPr>
        <w:t xml:space="preserve"> (по направлению деятельности);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 сам работник, носитель данных.</w:t>
      </w:r>
    </w:p>
    <w:p w:rsidR="00050200" w:rsidRPr="00A05C3D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 4.2. Внешний доступ.</w:t>
      </w:r>
    </w:p>
    <w:p w:rsidR="00050200" w:rsidRPr="00A05C3D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 4.2.1. К числу массовых потребителей персональных данных вне </w:t>
      </w:r>
      <w:r>
        <w:rPr>
          <w:rFonts w:ascii="Times New Roman" w:hAnsi="Times New Roman"/>
          <w:sz w:val="24"/>
          <w:szCs w:val="24"/>
        </w:rPr>
        <w:t>Ассоциации</w:t>
      </w:r>
      <w:r w:rsidRPr="00A05C3D">
        <w:rPr>
          <w:rFonts w:ascii="Times New Roman" w:hAnsi="Times New Roman"/>
          <w:sz w:val="24"/>
          <w:szCs w:val="24"/>
        </w:rPr>
        <w:t xml:space="preserve"> относятся государственные и негосударственные функциональные структуры: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органы налоговой инспекции;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 xml:space="preserve">правоохранительные органы; 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 xml:space="preserve">органы статистики; 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 xml:space="preserve">страховые агентства; 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 xml:space="preserve">военные комиссариаты; 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 xml:space="preserve">органы социального страхования; 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 xml:space="preserve">пенсионные фонды; 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A05C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>муниципальные органы управления</w:t>
      </w:r>
      <w:r w:rsidRPr="00A05C3D">
        <w:rPr>
          <w:rFonts w:ascii="Times New Roman" w:hAnsi="Times New Roman"/>
          <w:sz w:val="24"/>
          <w:szCs w:val="24"/>
          <w:lang w:eastAsia="zh-CN"/>
        </w:rPr>
        <w:t>;</w:t>
      </w:r>
    </w:p>
    <w:p w:rsidR="00050200" w:rsidRPr="00A05C3D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  <w:lang w:eastAsia="zh-CN"/>
        </w:rPr>
        <w:t xml:space="preserve">- национальное объединение саморегулируемых организаций, членом которого является </w:t>
      </w:r>
      <w:r>
        <w:rPr>
          <w:rFonts w:ascii="Times New Roman" w:hAnsi="Times New Roman"/>
          <w:sz w:val="24"/>
          <w:szCs w:val="24"/>
          <w:lang w:eastAsia="zh-CN"/>
        </w:rPr>
        <w:t>Ассоциация</w:t>
      </w:r>
      <w:r w:rsidRPr="00A05C3D">
        <w:rPr>
          <w:rFonts w:ascii="Times New Roman" w:hAnsi="Times New Roman"/>
          <w:sz w:val="24"/>
          <w:szCs w:val="24"/>
          <w:lang w:eastAsia="zh-CN"/>
        </w:rPr>
        <w:t>.</w:t>
      </w:r>
    </w:p>
    <w:p w:rsidR="00050200" w:rsidRPr="00A05C3D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 4.2.2. Надзорно-контрольные органы имеют доступ к информации только в сфере своей компетенции. </w:t>
      </w:r>
    </w:p>
    <w:p w:rsidR="00050200" w:rsidRPr="00A05C3D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4.2.3. Организации, в которые субъект может осуществлять перечисления денежных средств (страховые компании, негосударственные пенсионные фонды, благотворительные организации, кредитные учреждения), могут получить доступ к персональным данным субъекта только в случае его письменного разрешения.</w:t>
      </w:r>
    </w:p>
    <w:p w:rsidR="00050200" w:rsidRPr="00A05C3D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 4.2.4. Другим организациям сведения о работающем или уже уволенном субъекте могут быть предоставлены только с письменного запроса на бланке организации, с приложением копии нотариально заверенного заявления работника. </w:t>
      </w:r>
    </w:p>
    <w:p w:rsidR="00050200" w:rsidRPr="00A05C3D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>4.2.5. Персональные данные субъекта могут быть предоставлены родственникам или членам его семьи только с письменного разрешения самого субъекта или по вступившему в законную силу решению суда.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4.2.6. Доступ к персональным данным субъекта может быть предоставлен путем размещения информации на сайте </w:t>
      </w:r>
      <w:r>
        <w:rPr>
          <w:rFonts w:ascii="Times New Roman" w:hAnsi="Times New Roman"/>
          <w:sz w:val="24"/>
          <w:szCs w:val="24"/>
        </w:rPr>
        <w:t>Ассоциации</w:t>
      </w:r>
      <w:r w:rsidRPr="00A05C3D">
        <w:rPr>
          <w:rFonts w:ascii="Times New Roman" w:hAnsi="Times New Roman"/>
          <w:sz w:val="24"/>
          <w:szCs w:val="24"/>
        </w:rPr>
        <w:t xml:space="preserve"> в сети Интерне</w:t>
      </w:r>
      <w:r>
        <w:rPr>
          <w:rFonts w:ascii="Times New Roman" w:hAnsi="Times New Roman"/>
          <w:sz w:val="24"/>
          <w:szCs w:val="24"/>
        </w:rPr>
        <w:t>т только в случае письменного разрешения субъекта, за исключением случаев, предусмотренных федеральным законом.</w:t>
      </w:r>
    </w:p>
    <w:p w:rsidR="00050200" w:rsidRPr="000F39BC" w:rsidRDefault="00050200" w:rsidP="0004440A">
      <w:pPr>
        <w:pStyle w:val="NormalWeb"/>
        <w:spacing w:before="0" w:beforeAutospacing="0" w:after="0" w:afterAutospacing="0"/>
        <w:ind w:right="141"/>
        <w:jc w:val="both"/>
        <w:rPr>
          <w:sz w:val="16"/>
          <w:szCs w:val="16"/>
        </w:rPr>
      </w:pPr>
    </w:p>
    <w:p w:rsidR="00050200" w:rsidRPr="00866203" w:rsidRDefault="00050200" w:rsidP="00DA034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866203">
        <w:rPr>
          <w:rFonts w:ascii="Times New Roman" w:hAnsi="Times New Roman"/>
          <w:b/>
          <w:bCs/>
          <w:sz w:val="24"/>
          <w:szCs w:val="24"/>
        </w:rPr>
        <w:t>. ЗАЩИТА ПЕРСОНАЛЬНЫХ ДАННЫХ</w:t>
      </w:r>
      <w:r>
        <w:rPr>
          <w:rFonts w:ascii="Times New Roman" w:hAnsi="Times New Roman"/>
          <w:b/>
          <w:bCs/>
          <w:sz w:val="24"/>
          <w:szCs w:val="24"/>
        </w:rPr>
        <w:t xml:space="preserve"> ОТ УГРОЗЫ УТРАТЫ И НЕСАНКЦИОНИРОВАННОГО ДОСТУПА</w:t>
      </w:r>
    </w:p>
    <w:p w:rsidR="00050200" w:rsidRPr="00DF4871" w:rsidRDefault="00050200" w:rsidP="0004440A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b/>
          <w:bCs/>
          <w:sz w:val="16"/>
          <w:szCs w:val="16"/>
        </w:rPr>
      </w:pPr>
    </w:p>
    <w:p w:rsidR="00050200" w:rsidRPr="00A05C3D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bCs/>
          <w:sz w:val="24"/>
          <w:szCs w:val="24"/>
        </w:rPr>
        <w:t xml:space="preserve">5.1. </w:t>
      </w:r>
      <w:r w:rsidRPr="00A05C3D">
        <w:rPr>
          <w:rFonts w:ascii="Times New Roman" w:hAnsi="Times New Roman"/>
          <w:sz w:val="24"/>
          <w:szCs w:val="24"/>
        </w:rPr>
        <w:t>Под угрозой или опасностью утраты персональных данных понимается единичное или комплексное, реальное или потенциальное, активное или пассивное проявление злоумышленных возможностей внешних или внутренних источников угрозы создавать неблагоприятные события, оказывать дестабилизирующее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C3D">
        <w:rPr>
          <w:rFonts w:ascii="Times New Roman" w:hAnsi="Times New Roman"/>
          <w:sz w:val="24"/>
          <w:szCs w:val="24"/>
        </w:rPr>
        <w:t xml:space="preserve">воздействие на защищаемую информацию, доступ к информации в нарушение должностных полномочий работников, доступ закрытой для публичного доступа информации со стороны лиц, не имеющих разрешения на доступ к этой информации. </w:t>
      </w:r>
    </w:p>
    <w:p w:rsidR="00050200" w:rsidRPr="00A05C3D" w:rsidRDefault="00050200" w:rsidP="0004440A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bCs/>
          <w:sz w:val="24"/>
          <w:szCs w:val="24"/>
        </w:rPr>
        <w:t xml:space="preserve">5.2. </w:t>
      </w:r>
      <w:r w:rsidRPr="00A05C3D">
        <w:rPr>
          <w:rFonts w:ascii="Times New Roman" w:hAnsi="Times New Roman"/>
          <w:sz w:val="24"/>
          <w:szCs w:val="24"/>
        </w:rPr>
        <w:t xml:space="preserve">Риск угрозы любым информационным </w:t>
      </w:r>
      <w:r>
        <w:rPr>
          <w:rFonts w:ascii="Times New Roman" w:hAnsi="Times New Roman"/>
          <w:sz w:val="24"/>
          <w:szCs w:val="24"/>
        </w:rPr>
        <w:t>носителям (ресурсам)</w:t>
      </w:r>
      <w:r w:rsidRPr="00A05C3D">
        <w:rPr>
          <w:rFonts w:ascii="Times New Roman" w:hAnsi="Times New Roman"/>
          <w:sz w:val="24"/>
          <w:szCs w:val="24"/>
        </w:rPr>
        <w:t xml:space="preserve">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</w:t>
      </w:r>
    </w:p>
    <w:p w:rsidR="00050200" w:rsidRDefault="00050200" w:rsidP="0004440A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EB0E5C">
        <w:rPr>
          <w:rFonts w:ascii="Times New Roman" w:hAnsi="Times New Roman"/>
          <w:bCs/>
          <w:sz w:val="24"/>
          <w:szCs w:val="24"/>
        </w:rPr>
        <w:t>5.</w:t>
      </w:r>
      <w:r>
        <w:rPr>
          <w:rFonts w:ascii="Times New Roman" w:hAnsi="Times New Roman"/>
          <w:bCs/>
          <w:sz w:val="24"/>
          <w:szCs w:val="24"/>
        </w:rPr>
        <w:t>3</w:t>
      </w:r>
      <w:r w:rsidRPr="00EB0E5C">
        <w:rPr>
          <w:rFonts w:ascii="Times New Roman" w:hAnsi="Times New Roman"/>
          <w:bCs/>
          <w:sz w:val="24"/>
          <w:szCs w:val="24"/>
        </w:rPr>
        <w:t xml:space="preserve">. </w:t>
      </w:r>
      <w:r w:rsidRPr="00EB0E5C">
        <w:rPr>
          <w:rFonts w:ascii="Times New Roman" w:hAnsi="Times New Roman"/>
          <w:sz w:val="24"/>
          <w:szCs w:val="24"/>
        </w:rPr>
        <w:t xml:space="preserve">Защита персональных данных субъекта от неправомерного их использования или утраты обеспечивается </w:t>
      </w:r>
      <w:r>
        <w:rPr>
          <w:rFonts w:ascii="Times New Roman" w:hAnsi="Times New Roman"/>
          <w:sz w:val="24"/>
          <w:szCs w:val="24"/>
        </w:rPr>
        <w:t>Ассоциацией</w:t>
      </w:r>
      <w:r w:rsidRPr="00EB0E5C">
        <w:rPr>
          <w:rFonts w:ascii="Times New Roman" w:hAnsi="Times New Roman"/>
          <w:sz w:val="24"/>
          <w:szCs w:val="24"/>
        </w:rPr>
        <w:t xml:space="preserve"> за счет собственных средств и в порядке, установленном федеральным законом.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«Внутренняя защита».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5.5.1. Для обеспечения внутренней защиты персональных данных субъектов Ассоциация обязуется соблюдать следующие меры:</w:t>
      </w:r>
    </w:p>
    <w:p w:rsidR="00050200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и регламентировать состав работников, функциональные обязанности которых требуют конфиденциальных знаний; </w:t>
      </w:r>
    </w:p>
    <w:p w:rsidR="00050200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избирательно и обоснованно распределить доступ к документам и информации между работниками аппарата Ассоциации и членами иных созданных или учрежденных органов Ассоциации;</w:t>
      </w:r>
    </w:p>
    <w:p w:rsidR="00050200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контролировать знание работниками требований нормативно – методических документов по защите информации и сохранению тайны; </w:t>
      </w:r>
    </w:p>
    <w:p w:rsidR="00050200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порядок уничтожения информации;</w:t>
      </w:r>
    </w:p>
    <w:p w:rsidR="00050200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своевременно выявлять нарушения требований разрешительной системы доступа работниками аппарата Ассоциации и членами иных созданных или учрежденных органов Ассоциации.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5.4.2. Защита персональных данных субъектов на электронных носителях. Информационные базы и иные вычислительные комплексы, используемые Ассоциацией и содержащие персональные данные субъектов, должны быть защищены паролем.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«Внешняя защита».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5.5.1. Для обеспечения внешней защиты конфиденциальной информации применяются меры, препятствующие несанкционированному доступу к информации. Результатом несанкционированного доступа к информационным носителям (ресурсам)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реквизитов документа и др.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5.5.2. Под посторонним понимается лицо, не имеющее непосредственного отношения к деятельности Ассоциации, посетители, работники других организационных структур. Посторонние лица не должны знать распределение функций, рабочие процессы, технологию составления, оформления, ведения и хранения документов, дел и рабочих материалов в Ассоциации.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5.5.3. Для обеспечения внешней защиты персональных данных субъектов Ассоциация использует: </w:t>
      </w:r>
    </w:p>
    <w:p w:rsidR="00050200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пропускную систему доступа в офис Ассоциации; </w:t>
      </w:r>
    </w:p>
    <w:p w:rsidR="00050200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технические средства охраны и (или) сигнализации.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5.6. Все лица, связанные с получением, обработкой и защитой персональных данных, обязаны подписать обязательство о неразглашении персональных данных субъектов.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По возможности персональные данные обезличиваются.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Кроме мер защиты персональных данных, установленных законодательством, Ассоциация и члены Ассоциации могут вырабатывать совместные меры защиты персональных данных субъектов.</w:t>
      </w:r>
    </w:p>
    <w:p w:rsidR="00050200" w:rsidRPr="000F39BC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</w:p>
    <w:p w:rsidR="00050200" w:rsidRPr="00866203" w:rsidRDefault="00050200" w:rsidP="00DA034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Pr="00866203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ПРАВА И ОБЯЗАННОСТИ</w:t>
      </w:r>
      <w:r w:rsidRPr="0086620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СУБЪЕКТОВ ПЕРСОНАЛЬНЫХ ДАННЫХ АССОЦИАЦИИ</w:t>
      </w:r>
    </w:p>
    <w:p w:rsidR="00050200" w:rsidRPr="00DF4871" w:rsidRDefault="00050200" w:rsidP="0004440A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hAnsi="Times New Roman"/>
          <w:bCs/>
          <w:sz w:val="16"/>
          <w:szCs w:val="16"/>
        </w:rPr>
      </w:pP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Закрепление прав субъекта, регламентирующих защиту его персональных данных, обеспечивает сохранность полной и точной информации о нем.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6.2. Субъекты персональных данных: работники Ассоциации Ассоциации, члены иных созданных или учрежденных органов Ассоциации и работники членов Ассоциации, - участвующие в деятельности Ассоциации, обязаны ознакомиться под расписку с документами Ассоциации, устанавливающими порядок обработки персональных данных субъектов, а также об их правах и обязанностях в этой области.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В целях защиты персональных данных, хранящихся в Ассоциации, субъекты персональных данных имеют право: </w:t>
      </w:r>
    </w:p>
    <w:p w:rsidR="00050200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исключения или исправления неверных или неполных персональных данных;</w:t>
      </w:r>
    </w:p>
    <w:p w:rsidR="00050200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свободный бесплатный доступ к своим персональным данным, включая право на получение копий любой записи, содержащей персональные данные; </w:t>
      </w:r>
    </w:p>
    <w:p w:rsidR="00050200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своих представителей для защиты своих персональных данных; </w:t>
      </w:r>
    </w:p>
    <w:p w:rsidR="00050200" w:rsidRDefault="00050200" w:rsidP="0004440A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сохранение и защиту своей личной и семейной тайны.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Субъекты персональных данных обязаны: </w:t>
      </w:r>
    </w:p>
    <w:p w:rsidR="00050200" w:rsidRDefault="00050200" w:rsidP="008D37DB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передавать Ассоциации или его представителю комплекс достоверных, документированных персональных данных, состав которых установлен нормативно-правовыми актами Российской Федерации;</w:t>
      </w:r>
    </w:p>
    <w:p w:rsidR="00050200" w:rsidRDefault="00050200" w:rsidP="008D37DB">
      <w:pPr>
        <w:spacing w:after="0" w:line="240" w:lineRule="auto"/>
        <w:ind w:right="14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своевременно сообщать Ассоциации или члену Ассоциации об изменении своих персональных данных, а члены Ассоциации своевременно передавать в Ассоциацию Ассоциации информацию об изменении персональных данных своих работников.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Работники Ассоциации, члены иных созданных или учрежденных органов Ассоциации, ставят в известность уполномоченное лицо об изменении фамилии, имени, отчества, даты рождения, образования, профессии, специальности, присвоении нового разряда, других данных субъекта пресональных данных.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6.6. Члены Ассоциации ставят Ассоциация в известность об изменениях фамилии, имени, отчества, даты рождения, образования, профессии, специальности своих работников для подтверждения своего соответствия требованиям законодательства в течение 30 дней с момента изменения указанных сведений. </w:t>
      </w:r>
    </w:p>
    <w:p w:rsidR="00050200" w:rsidRPr="000F39BC" w:rsidRDefault="00050200" w:rsidP="0004440A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</w:p>
    <w:p w:rsidR="00050200" w:rsidRPr="00866203" w:rsidRDefault="00050200" w:rsidP="00DA034C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866203">
        <w:rPr>
          <w:rFonts w:ascii="Times New Roman" w:hAnsi="Times New Roman"/>
          <w:b/>
          <w:bCs/>
          <w:sz w:val="24"/>
          <w:szCs w:val="24"/>
        </w:rPr>
        <w:t>. ОТВЕТСТВЕННОСТЬ ЗА РАЗГЛАШЕНИЕ КОНФИДЕНЦИАЛЬНОЙ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6203">
        <w:rPr>
          <w:rFonts w:ascii="Times New Roman" w:hAnsi="Times New Roman"/>
          <w:b/>
          <w:bCs/>
          <w:sz w:val="24"/>
          <w:szCs w:val="24"/>
        </w:rPr>
        <w:t>ИНФОРМАЦИИ, СВЯЗАННОЙ С ПЕРСОНАЛЬНЫМИ ДАННЫМИ</w:t>
      </w:r>
    </w:p>
    <w:p w:rsidR="00050200" w:rsidRPr="00DF4871" w:rsidRDefault="00050200" w:rsidP="0004440A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16"/>
          <w:szCs w:val="16"/>
        </w:rPr>
      </w:pP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Работники Ассоциации и работники членов Ассоциации несут персональную ответственность за разглашение конфиденциальной информации, связанной с персональными данными.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Юридические и физические лица, в соответствии со своими полномочиями владеющие информацией о гражданах, получающие и использующие ее в рамках деятельности Ассоциации,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7.3. Руководитель, разрешающий доступ работника к конфиденциальному документу, несет персональную ответственность за данное разрешение.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Каждый работник Ассоциации Ассоциации, а также иные лица, участвующие в деятельности Ассоциации, получающие для работы конфиденциальный документ, несут единоличную ответственность за сохранность носителя и конфиденциальность хранящейся на нем информации. </w:t>
      </w:r>
    </w:p>
    <w:p w:rsidR="00050200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 </w:t>
      </w:r>
    </w:p>
    <w:p w:rsidR="00050200" w:rsidRPr="000F39BC" w:rsidRDefault="00050200" w:rsidP="0004440A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bCs/>
          <w:sz w:val="16"/>
          <w:szCs w:val="16"/>
        </w:rPr>
      </w:pPr>
    </w:p>
    <w:p w:rsidR="00050200" w:rsidRPr="00310F6C" w:rsidRDefault="00050200" w:rsidP="00B12154">
      <w:pPr>
        <w:spacing w:after="0" w:line="240" w:lineRule="auto"/>
        <w:ind w:left="-567" w:right="141" w:firstLine="567"/>
        <w:jc w:val="both"/>
        <w:rPr>
          <w:rFonts w:ascii="Times New Roman" w:hAnsi="Times New Roman"/>
          <w:b/>
          <w:sz w:val="24"/>
          <w:szCs w:val="24"/>
        </w:rPr>
      </w:pPr>
      <w:r w:rsidRPr="00310F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0F6C">
        <w:rPr>
          <w:rFonts w:ascii="Times New Roman" w:hAnsi="Times New Roman"/>
          <w:b/>
          <w:sz w:val="24"/>
          <w:szCs w:val="24"/>
        </w:rPr>
        <w:t xml:space="preserve">8. Неотъемлемой частью настоящего Положения являются: </w:t>
      </w:r>
    </w:p>
    <w:p w:rsidR="00050200" w:rsidRPr="00310F6C" w:rsidRDefault="00050200" w:rsidP="00B12154">
      <w:pPr>
        <w:spacing w:after="0" w:line="240" w:lineRule="auto"/>
        <w:ind w:left="-567" w:right="14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50200" w:rsidRPr="00310F6C" w:rsidRDefault="00050200" w:rsidP="00310F6C">
      <w:pPr>
        <w:rPr>
          <w:rFonts w:ascii="Times New Roman" w:hAnsi="Times New Roman"/>
          <w:sz w:val="24"/>
          <w:szCs w:val="24"/>
        </w:rPr>
      </w:pPr>
      <w:r w:rsidRPr="00310F6C">
        <w:rPr>
          <w:rFonts w:ascii="Times New Roman" w:hAnsi="Times New Roman"/>
          <w:sz w:val="24"/>
          <w:szCs w:val="24"/>
        </w:rPr>
        <w:t xml:space="preserve">Приложение №1 - Лист ознакомления с </w:t>
      </w:r>
      <w:r>
        <w:rPr>
          <w:rFonts w:ascii="Times New Roman" w:hAnsi="Times New Roman"/>
          <w:sz w:val="24"/>
          <w:szCs w:val="24"/>
        </w:rPr>
        <w:t xml:space="preserve">Положением </w:t>
      </w:r>
      <w:r w:rsidRPr="00310F6C">
        <w:rPr>
          <w:rFonts w:ascii="Times New Roman" w:hAnsi="Times New Roman"/>
          <w:sz w:val="24"/>
          <w:szCs w:val="24"/>
        </w:rPr>
        <w:t>(форма);</w:t>
      </w:r>
    </w:p>
    <w:p w:rsidR="00050200" w:rsidRPr="00310F6C" w:rsidRDefault="00050200" w:rsidP="00310F6C">
      <w:pPr>
        <w:rPr>
          <w:rFonts w:ascii="Times New Roman" w:hAnsi="Times New Roman"/>
          <w:sz w:val="24"/>
          <w:szCs w:val="24"/>
        </w:rPr>
      </w:pPr>
      <w:r w:rsidRPr="00310F6C">
        <w:rPr>
          <w:rFonts w:ascii="Times New Roman" w:hAnsi="Times New Roman"/>
          <w:sz w:val="24"/>
          <w:szCs w:val="24"/>
        </w:rPr>
        <w:t>Приложение №2 - Обязательство по исполнению  Положени</w:t>
      </w:r>
      <w:r>
        <w:rPr>
          <w:rFonts w:ascii="Times New Roman" w:hAnsi="Times New Roman"/>
          <w:sz w:val="24"/>
          <w:szCs w:val="24"/>
        </w:rPr>
        <w:t>я</w:t>
      </w:r>
      <w:r w:rsidRPr="00310F6C">
        <w:rPr>
          <w:rFonts w:ascii="Times New Roman" w:hAnsi="Times New Roman"/>
          <w:sz w:val="24"/>
          <w:szCs w:val="24"/>
        </w:rPr>
        <w:t xml:space="preserve"> (форма);</w:t>
      </w:r>
    </w:p>
    <w:p w:rsidR="00050200" w:rsidRPr="00310F6C" w:rsidRDefault="00050200" w:rsidP="00310F6C">
      <w:pPr>
        <w:rPr>
          <w:rFonts w:ascii="Times New Roman" w:hAnsi="Times New Roman"/>
          <w:sz w:val="24"/>
          <w:szCs w:val="24"/>
        </w:rPr>
      </w:pPr>
      <w:r w:rsidRPr="00310F6C">
        <w:rPr>
          <w:rFonts w:ascii="Times New Roman" w:hAnsi="Times New Roman"/>
          <w:sz w:val="24"/>
          <w:szCs w:val="24"/>
        </w:rPr>
        <w:t xml:space="preserve">Приложение №3 - Согласие на обработку персональных данных от работника </w:t>
      </w:r>
      <w:r>
        <w:rPr>
          <w:rFonts w:ascii="Times New Roman" w:hAnsi="Times New Roman"/>
          <w:sz w:val="24"/>
          <w:szCs w:val="24"/>
        </w:rPr>
        <w:t>Ассоциации</w:t>
      </w:r>
    </w:p>
    <w:p w:rsidR="00050200" w:rsidRPr="00310F6C" w:rsidRDefault="00050200" w:rsidP="00310F6C">
      <w:pPr>
        <w:rPr>
          <w:rFonts w:ascii="Times New Roman" w:hAnsi="Times New Roman"/>
          <w:sz w:val="24"/>
          <w:szCs w:val="24"/>
        </w:rPr>
      </w:pPr>
      <w:r w:rsidRPr="00310F6C">
        <w:rPr>
          <w:rFonts w:ascii="Times New Roman" w:hAnsi="Times New Roman"/>
          <w:sz w:val="24"/>
          <w:szCs w:val="24"/>
        </w:rPr>
        <w:t xml:space="preserve">                             (форма);</w:t>
      </w:r>
    </w:p>
    <w:p w:rsidR="00050200" w:rsidRPr="00310F6C" w:rsidRDefault="00050200" w:rsidP="00310F6C">
      <w:pPr>
        <w:rPr>
          <w:rFonts w:ascii="Times New Roman" w:hAnsi="Times New Roman"/>
          <w:sz w:val="24"/>
          <w:szCs w:val="24"/>
        </w:rPr>
      </w:pPr>
      <w:r w:rsidRPr="00310F6C">
        <w:rPr>
          <w:rFonts w:ascii="Times New Roman" w:hAnsi="Times New Roman"/>
          <w:sz w:val="24"/>
          <w:szCs w:val="24"/>
        </w:rPr>
        <w:t xml:space="preserve">Приложение №4 </w:t>
      </w:r>
      <w:r>
        <w:rPr>
          <w:rFonts w:ascii="Times New Roman" w:hAnsi="Times New Roman"/>
          <w:sz w:val="24"/>
          <w:szCs w:val="24"/>
        </w:rPr>
        <w:t>-</w:t>
      </w:r>
      <w:r w:rsidRPr="00310F6C">
        <w:rPr>
          <w:rFonts w:ascii="Times New Roman" w:hAnsi="Times New Roman"/>
          <w:sz w:val="24"/>
          <w:szCs w:val="24"/>
        </w:rPr>
        <w:t xml:space="preserve"> Согласие на обработку персональных данных от работника члена </w:t>
      </w:r>
      <w:r>
        <w:rPr>
          <w:rFonts w:ascii="Times New Roman" w:hAnsi="Times New Roman"/>
          <w:sz w:val="24"/>
          <w:szCs w:val="24"/>
        </w:rPr>
        <w:t>Ассоциации</w:t>
      </w:r>
      <w:r w:rsidRPr="00310F6C">
        <w:rPr>
          <w:rFonts w:ascii="Times New Roman" w:hAnsi="Times New Roman"/>
          <w:sz w:val="24"/>
          <w:szCs w:val="24"/>
        </w:rPr>
        <w:t xml:space="preserve"> (форма).</w:t>
      </w:r>
    </w:p>
    <w:p w:rsidR="00050200" w:rsidRPr="00866203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050200" w:rsidRPr="00A05C3D" w:rsidRDefault="00050200" w:rsidP="0004440A">
      <w:pPr>
        <w:pStyle w:val="BodyTextIndent2"/>
        <w:spacing w:after="0" w:line="240" w:lineRule="auto"/>
        <w:ind w:left="0" w:right="141"/>
        <w:jc w:val="center"/>
        <w:rPr>
          <w:b/>
          <w:sz w:val="24"/>
          <w:szCs w:val="24"/>
        </w:rPr>
      </w:pPr>
      <w:r w:rsidRPr="00A05C3D">
        <w:rPr>
          <w:b/>
          <w:bCs/>
          <w:sz w:val="24"/>
          <w:szCs w:val="24"/>
        </w:rPr>
        <w:t xml:space="preserve">9. </w:t>
      </w:r>
      <w:bookmarkStart w:id="0" w:name="bookmark15"/>
      <w:r w:rsidRPr="00A05C3D">
        <w:rPr>
          <w:b/>
          <w:sz w:val="24"/>
          <w:szCs w:val="24"/>
        </w:rPr>
        <w:t>ЗАКЛЮЧИТЕЛЬНЫЕ ПОЛОЖЕНИЯ</w:t>
      </w:r>
      <w:bookmarkEnd w:id="0"/>
    </w:p>
    <w:p w:rsidR="00050200" w:rsidRPr="000F39BC" w:rsidRDefault="00050200" w:rsidP="0004440A">
      <w:pPr>
        <w:pStyle w:val="BodyTextIndent2"/>
        <w:spacing w:after="0" w:line="240" w:lineRule="auto"/>
        <w:ind w:left="0" w:right="141"/>
        <w:jc w:val="center"/>
        <w:rPr>
          <w:b/>
          <w:sz w:val="16"/>
          <w:szCs w:val="16"/>
        </w:rPr>
      </w:pPr>
    </w:p>
    <w:p w:rsidR="00050200" w:rsidRPr="00A05C3D" w:rsidRDefault="00050200" w:rsidP="0004440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A05C3D">
        <w:rPr>
          <w:rFonts w:ascii="Times New Roman" w:hAnsi="Times New Roman"/>
          <w:sz w:val="24"/>
          <w:szCs w:val="24"/>
        </w:rPr>
        <w:t xml:space="preserve">9.1. Настоящее Положение, решения о внесении в него изменений и дополнений вступают в силу по истечении 10 (десяти) дней с </w:t>
      </w:r>
      <w:r>
        <w:rPr>
          <w:rFonts w:ascii="Times New Roman" w:hAnsi="Times New Roman"/>
          <w:sz w:val="24"/>
          <w:szCs w:val="24"/>
        </w:rPr>
        <w:t>даты</w:t>
      </w:r>
      <w:r w:rsidRPr="00A05C3D">
        <w:rPr>
          <w:rFonts w:ascii="Times New Roman" w:hAnsi="Times New Roman"/>
          <w:sz w:val="24"/>
          <w:szCs w:val="24"/>
        </w:rPr>
        <w:t xml:space="preserve"> утверждения </w:t>
      </w:r>
      <w:r>
        <w:rPr>
          <w:rFonts w:ascii="Times New Roman" w:hAnsi="Times New Roman"/>
          <w:sz w:val="24"/>
          <w:szCs w:val="24"/>
        </w:rPr>
        <w:t>Советом</w:t>
      </w:r>
      <w:r w:rsidRPr="00A05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A05C3D">
        <w:rPr>
          <w:rFonts w:ascii="Times New Roman" w:hAnsi="Times New Roman"/>
          <w:sz w:val="24"/>
          <w:szCs w:val="24"/>
        </w:rPr>
        <w:t>.</w:t>
      </w:r>
    </w:p>
    <w:p w:rsidR="00050200" w:rsidRDefault="00050200" w:rsidP="0004440A">
      <w:pPr>
        <w:spacing w:after="0" w:line="240" w:lineRule="auto"/>
        <w:ind w:right="141"/>
        <w:jc w:val="both"/>
      </w:pPr>
      <w:r w:rsidRPr="00A05C3D">
        <w:rPr>
          <w:rFonts w:ascii="Times New Roman" w:hAnsi="Times New Roman"/>
          <w:sz w:val="24"/>
          <w:szCs w:val="24"/>
        </w:rPr>
        <w:t xml:space="preserve">9.2.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</w:t>
      </w:r>
      <w:r>
        <w:rPr>
          <w:rFonts w:ascii="Times New Roman" w:hAnsi="Times New Roman"/>
          <w:sz w:val="24"/>
          <w:szCs w:val="24"/>
        </w:rPr>
        <w:t>даты</w:t>
      </w:r>
      <w:r w:rsidRPr="00A05C3D">
        <w:rPr>
          <w:rFonts w:ascii="Times New Roman" w:hAnsi="Times New Roman"/>
          <w:sz w:val="24"/>
          <w:szCs w:val="24"/>
        </w:rPr>
        <w:t xml:space="preserve"> внесения изменений в настоящее Положение </w:t>
      </w:r>
      <w:r>
        <w:rPr>
          <w:rFonts w:ascii="Times New Roman" w:hAnsi="Times New Roman"/>
          <w:sz w:val="24"/>
          <w:szCs w:val="24"/>
        </w:rPr>
        <w:t xml:space="preserve">работники и </w:t>
      </w:r>
      <w:r w:rsidRPr="00A05C3D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Ассоциации</w:t>
      </w:r>
      <w:r w:rsidRPr="00A05C3D">
        <w:rPr>
          <w:rFonts w:ascii="Times New Roman" w:hAnsi="Times New Roman"/>
          <w:sz w:val="24"/>
          <w:szCs w:val="24"/>
        </w:rPr>
        <w:t xml:space="preserve"> руководствуются законодательством и нормативными актами Российской Федерации</w:t>
      </w:r>
      <w:r w:rsidRPr="00A05C3D">
        <w:t>.</w:t>
      </w:r>
    </w:p>
    <w:p w:rsidR="00050200" w:rsidRDefault="00050200" w:rsidP="00DB2322">
      <w:pPr>
        <w:jc w:val="right"/>
        <w:outlineLvl w:val="1"/>
        <w:rPr>
          <w:b/>
          <w:bCs/>
        </w:rPr>
      </w:pPr>
    </w:p>
    <w:p w:rsidR="00050200" w:rsidRDefault="00050200" w:rsidP="00DB2322">
      <w:pPr>
        <w:jc w:val="right"/>
        <w:outlineLvl w:val="1"/>
        <w:rPr>
          <w:b/>
          <w:bCs/>
        </w:rPr>
      </w:pPr>
    </w:p>
    <w:p w:rsidR="00050200" w:rsidRDefault="00050200" w:rsidP="00DB2322">
      <w:pPr>
        <w:jc w:val="right"/>
        <w:outlineLvl w:val="1"/>
        <w:rPr>
          <w:b/>
          <w:bCs/>
        </w:rPr>
      </w:pPr>
    </w:p>
    <w:p w:rsidR="00050200" w:rsidRDefault="00050200" w:rsidP="00DB2322">
      <w:pPr>
        <w:jc w:val="right"/>
        <w:outlineLvl w:val="1"/>
        <w:rPr>
          <w:b/>
          <w:bCs/>
        </w:rPr>
      </w:pPr>
    </w:p>
    <w:p w:rsidR="00050200" w:rsidRDefault="00050200" w:rsidP="00DB2322">
      <w:pPr>
        <w:jc w:val="right"/>
        <w:outlineLvl w:val="1"/>
        <w:rPr>
          <w:b/>
          <w:bCs/>
        </w:rPr>
      </w:pPr>
    </w:p>
    <w:p w:rsidR="00050200" w:rsidRDefault="00050200" w:rsidP="00DB2322">
      <w:pPr>
        <w:jc w:val="right"/>
        <w:outlineLvl w:val="1"/>
        <w:rPr>
          <w:b/>
          <w:bCs/>
        </w:rPr>
      </w:pPr>
    </w:p>
    <w:p w:rsidR="00050200" w:rsidRDefault="00050200" w:rsidP="00DB2322">
      <w:pPr>
        <w:jc w:val="right"/>
        <w:outlineLvl w:val="1"/>
        <w:rPr>
          <w:b/>
          <w:bCs/>
        </w:rPr>
      </w:pPr>
    </w:p>
    <w:p w:rsidR="00050200" w:rsidRDefault="00050200" w:rsidP="00DB2322">
      <w:pPr>
        <w:jc w:val="right"/>
        <w:outlineLvl w:val="1"/>
        <w:rPr>
          <w:b/>
          <w:bCs/>
        </w:rPr>
      </w:pPr>
    </w:p>
    <w:p w:rsidR="00050200" w:rsidRDefault="00050200" w:rsidP="00DB2322">
      <w:pPr>
        <w:jc w:val="right"/>
        <w:outlineLvl w:val="1"/>
        <w:rPr>
          <w:b/>
          <w:bCs/>
        </w:rPr>
      </w:pPr>
    </w:p>
    <w:p w:rsidR="00050200" w:rsidRDefault="00050200" w:rsidP="00DB2322">
      <w:pPr>
        <w:jc w:val="right"/>
        <w:outlineLvl w:val="1"/>
        <w:rPr>
          <w:b/>
          <w:bCs/>
        </w:rPr>
      </w:pPr>
    </w:p>
    <w:p w:rsidR="00050200" w:rsidRDefault="00050200" w:rsidP="00DB2322">
      <w:pPr>
        <w:jc w:val="right"/>
        <w:outlineLvl w:val="1"/>
        <w:rPr>
          <w:b/>
          <w:bCs/>
        </w:rPr>
      </w:pPr>
    </w:p>
    <w:p w:rsidR="00050200" w:rsidRDefault="00050200" w:rsidP="00DB2322">
      <w:pPr>
        <w:jc w:val="right"/>
        <w:outlineLvl w:val="1"/>
        <w:rPr>
          <w:b/>
          <w:bCs/>
        </w:rPr>
      </w:pPr>
    </w:p>
    <w:p w:rsidR="00050200" w:rsidRDefault="00050200" w:rsidP="00DB2322">
      <w:pPr>
        <w:jc w:val="right"/>
        <w:outlineLvl w:val="1"/>
        <w:rPr>
          <w:b/>
          <w:bCs/>
        </w:rPr>
      </w:pPr>
    </w:p>
    <w:p w:rsidR="00050200" w:rsidRDefault="00050200" w:rsidP="00DB2322">
      <w:pPr>
        <w:jc w:val="right"/>
        <w:outlineLvl w:val="1"/>
        <w:rPr>
          <w:b/>
          <w:bCs/>
        </w:rPr>
      </w:pPr>
    </w:p>
    <w:p w:rsidR="00050200" w:rsidRDefault="00050200" w:rsidP="00DB2322">
      <w:pPr>
        <w:jc w:val="right"/>
        <w:outlineLvl w:val="1"/>
        <w:rPr>
          <w:b/>
          <w:bCs/>
        </w:rPr>
      </w:pPr>
    </w:p>
    <w:p w:rsidR="00050200" w:rsidRPr="007C033C" w:rsidRDefault="00050200" w:rsidP="00DB2322">
      <w:pPr>
        <w:jc w:val="right"/>
        <w:outlineLvl w:val="1"/>
        <w:rPr>
          <w:b/>
          <w:bCs/>
        </w:rPr>
      </w:pPr>
      <w:r w:rsidRPr="007C033C">
        <w:rPr>
          <w:b/>
          <w:bCs/>
        </w:rPr>
        <w:t>П</w:t>
      </w:r>
      <w:r>
        <w:rPr>
          <w:b/>
          <w:bCs/>
        </w:rPr>
        <w:t xml:space="preserve">риложение </w:t>
      </w:r>
      <w:r w:rsidRPr="007C033C">
        <w:rPr>
          <w:b/>
          <w:bCs/>
        </w:rPr>
        <w:t>№1</w:t>
      </w:r>
    </w:p>
    <w:p w:rsidR="00050200" w:rsidRPr="00DB2322" w:rsidRDefault="00050200" w:rsidP="00DB2322">
      <w:pPr>
        <w:pStyle w:val="NormalWeb"/>
        <w:shd w:val="clear" w:color="auto" w:fill="FFFFFF"/>
        <w:spacing w:before="180" w:beforeAutospacing="0" w:after="180" w:afterAutospacing="0" w:line="315" w:lineRule="atLeast"/>
        <w:ind w:left="5220"/>
        <w:jc w:val="right"/>
        <w:rPr>
          <w:rStyle w:val="Strong"/>
          <w:i/>
          <w:color w:val="000000"/>
          <w:sz w:val="22"/>
          <w:szCs w:val="22"/>
        </w:rPr>
      </w:pPr>
      <w:r w:rsidRPr="00DB2322">
        <w:rPr>
          <w:bCs/>
          <w:sz w:val="22"/>
          <w:szCs w:val="22"/>
        </w:rPr>
        <w:t>к</w:t>
      </w:r>
      <w:r w:rsidRPr="00DB2322">
        <w:rPr>
          <w:bCs/>
          <w:i/>
          <w:sz w:val="22"/>
          <w:szCs w:val="22"/>
        </w:rPr>
        <w:t xml:space="preserve">  </w:t>
      </w:r>
      <w:r w:rsidRPr="00DB2322">
        <w:rPr>
          <w:bCs/>
          <w:sz w:val="22"/>
          <w:szCs w:val="22"/>
        </w:rPr>
        <w:t>Положению</w:t>
      </w:r>
      <w:r w:rsidRPr="00DB2322">
        <w:rPr>
          <w:bCs/>
          <w:i/>
          <w:sz w:val="22"/>
          <w:szCs w:val="22"/>
        </w:rPr>
        <w:t xml:space="preserve">  </w:t>
      </w:r>
      <w:r w:rsidRPr="00DB2322">
        <w:rPr>
          <w:bCs/>
          <w:sz w:val="22"/>
          <w:szCs w:val="22"/>
        </w:rPr>
        <w:t>о  защите</w:t>
      </w:r>
      <w:r w:rsidRPr="00DB2322">
        <w:rPr>
          <w:bCs/>
          <w:i/>
          <w:sz w:val="22"/>
          <w:szCs w:val="22"/>
        </w:rPr>
        <w:t xml:space="preserve">  </w:t>
      </w:r>
      <w:r w:rsidRPr="00DB2322">
        <w:rPr>
          <w:rStyle w:val="Emphasis"/>
          <w:bCs/>
          <w:i w:val="0"/>
          <w:color w:val="000000"/>
          <w:sz w:val="22"/>
          <w:szCs w:val="22"/>
        </w:rPr>
        <w:t xml:space="preserve">персональных данных в </w:t>
      </w:r>
      <w:r>
        <w:rPr>
          <w:rStyle w:val="Emphasis"/>
          <w:bCs/>
          <w:i w:val="0"/>
          <w:color w:val="000000"/>
          <w:sz w:val="22"/>
          <w:szCs w:val="22"/>
        </w:rPr>
        <w:t>АСРО</w:t>
      </w:r>
      <w:r w:rsidRPr="00DB2322">
        <w:rPr>
          <w:rStyle w:val="Emphasis"/>
          <w:bCs/>
          <w:i w:val="0"/>
          <w:color w:val="000000"/>
          <w:sz w:val="22"/>
          <w:szCs w:val="22"/>
        </w:rPr>
        <w:t xml:space="preserve"> «Строитель»</w:t>
      </w:r>
    </w:p>
    <w:p w:rsidR="00050200" w:rsidRDefault="00050200" w:rsidP="00DB2322">
      <w:pPr>
        <w:ind w:left="-284"/>
        <w:jc w:val="right"/>
      </w:pPr>
    </w:p>
    <w:p w:rsidR="00050200" w:rsidRDefault="00050200" w:rsidP="00DB2322">
      <w:pPr>
        <w:ind w:left="-284"/>
        <w:jc w:val="both"/>
      </w:pPr>
    </w:p>
    <w:p w:rsidR="00050200" w:rsidRPr="007C033C" w:rsidRDefault="00050200" w:rsidP="00DB2322">
      <w:pPr>
        <w:outlineLvl w:val="1"/>
        <w:rPr>
          <w:b/>
          <w:bCs/>
        </w:rPr>
      </w:pPr>
    </w:p>
    <w:p w:rsidR="00050200" w:rsidRDefault="00050200" w:rsidP="00DB232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200" w:rsidRDefault="00050200" w:rsidP="00DB232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200" w:rsidRPr="007C033C" w:rsidRDefault="00050200" w:rsidP="00DB232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033C">
        <w:rPr>
          <w:rFonts w:ascii="Times New Roman" w:hAnsi="Times New Roman"/>
          <w:b/>
          <w:sz w:val="24"/>
          <w:szCs w:val="24"/>
          <w:lang w:eastAsia="ru-RU"/>
        </w:rPr>
        <w:t>ЛИСТ ОЗНАКОМЛЕНИЯ</w:t>
      </w:r>
    </w:p>
    <w:p w:rsidR="00050200" w:rsidRDefault="00050200" w:rsidP="00DB232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033C">
        <w:rPr>
          <w:rFonts w:ascii="Times New Roman" w:hAnsi="Times New Roman"/>
          <w:b/>
          <w:sz w:val="24"/>
          <w:szCs w:val="24"/>
          <w:lang w:eastAsia="ru-RU"/>
        </w:rPr>
        <w:t xml:space="preserve">работника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Ассоциации  саморегулируемой организации </w:t>
      </w:r>
    </w:p>
    <w:p w:rsidR="00050200" w:rsidRDefault="00050200" w:rsidP="00DB232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«Строитель»</w:t>
      </w:r>
    </w:p>
    <w:p w:rsidR="00050200" w:rsidRDefault="00050200" w:rsidP="00DB232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200" w:rsidRDefault="00050200" w:rsidP="00DB232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200" w:rsidRPr="007C033C" w:rsidRDefault="00050200" w:rsidP="00DB232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200" w:rsidRPr="007C033C" w:rsidRDefault="00050200" w:rsidP="00DB2322">
      <w:r w:rsidRPr="007C033C">
        <w:t> </w:t>
      </w:r>
    </w:p>
    <w:p w:rsidR="00050200" w:rsidRPr="007C033C" w:rsidRDefault="00050200" w:rsidP="00DB2322">
      <w:pPr>
        <w:spacing w:line="360" w:lineRule="auto"/>
        <w:ind w:firstLine="709"/>
        <w:jc w:val="both"/>
      </w:pPr>
      <w:r w:rsidRPr="007C033C">
        <w:t xml:space="preserve">С Положением </w:t>
      </w:r>
      <w:r>
        <w:t>о</w:t>
      </w:r>
      <w:r w:rsidRPr="007C033C">
        <w:rPr>
          <w:bCs/>
        </w:rPr>
        <w:t xml:space="preserve"> защите персональных данных работников </w:t>
      </w:r>
      <w:r>
        <w:rPr>
          <w:bCs/>
        </w:rPr>
        <w:t>А</w:t>
      </w:r>
      <w:r w:rsidRPr="007C033C">
        <w:rPr>
          <w:bCs/>
        </w:rPr>
        <w:t>СРО «</w:t>
      </w:r>
      <w:r>
        <w:rPr>
          <w:bCs/>
        </w:rPr>
        <w:t>Строитель»</w:t>
      </w:r>
      <w:r w:rsidRPr="007C033C">
        <w:rPr>
          <w:bCs/>
        </w:rPr>
        <w:t xml:space="preserve"> и работников </w:t>
      </w:r>
      <w:r>
        <w:rPr>
          <w:bCs/>
        </w:rPr>
        <w:t xml:space="preserve">членов </w:t>
      </w:r>
      <w:r w:rsidRPr="00E10F87">
        <w:rPr>
          <w:bCs/>
        </w:rPr>
        <w:t xml:space="preserve">саморегулируемой организации </w:t>
      </w:r>
      <w:r w:rsidRPr="007C033C">
        <w:t>ознакомлен(а).</w:t>
      </w:r>
    </w:p>
    <w:p w:rsidR="00050200" w:rsidRDefault="00050200" w:rsidP="00DB2322">
      <w:pPr>
        <w:spacing w:line="360" w:lineRule="auto"/>
        <w:ind w:firstLine="709"/>
        <w:jc w:val="both"/>
      </w:pPr>
      <w:r w:rsidRPr="00E46700">
        <w:t xml:space="preserve">Мне известно, что нарушение </w:t>
      </w:r>
      <w:r>
        <w:t xml:space="preserve">требований </w:t>
      </w:r>
      <w:r w:rsidRPr="00E46700">
        <w:t>Положения о защите персональных данных может повлечь дисциплинарную, материальную, административную, гражданско-правовую, уголовную ответственность в соответствии с законодательством</w:t>
      </w:r>
      <w:r>
        <w:t xml:space="preserve"> РФ</w:t>
      </w:r>
      <w:r w:rsidRPr="00E46700">
        <w:t>.</w:t>
      </w:r>
    </w:p>
    <w:p w:rsidR="00050200" w:rsidRPr="00E46700" w:rsidRDefault="00050200" w:rsidP="00DB2322">
      <w:pPr>
        <w:ind w:firstLine="709"/>
        <w:rPr>
          <w:sz w:val="10"/>
          <w:szCs w:val="10"/>
        </w:rPr>
      </w:pPr>
    </w:p>
    <w:p w:rsidR="00050200" w:rsidRPr="007C033C" w:rsidRDefault="00050200" w:rsidP="00DB2322">
      <w:pPr>
        <w:ind w:firstLine="709"/>
      </w:pPr>
      <w:r w:rsidRPr="007C033C">
        <w:t>Должность (или выборная должность): _________</w:t>
      </w:r>
      <w:r>
        <w:t>__________</w:t>
      </w:r>
      <w:r w:rsidRPr="007C033C">
        <w:t xml:space="preserve">____________________ </w:t>
      </w:r>
    </w:p>
    <w:p w:rsidR="00050200" w:rsidRPr="007C033C" w:rsidRDefault="00050200" w:rsidP="00DB2322"/>
    <w:p w:rsidR="00050200" w:rsidRPr="007C033C" w:rsidRDefault="00050200" w:rsidP="00DB2322">
      <w:pPr>
        <w:ind w:firstLine="709"/>
      </w:pPr>
      <w:r w:rsidRPr="007C033C">
        <w:t>Фамилия, Имя, Отчество</w:t>
      </w:r>
      <w:r>
        <w:t xml:space="preserve"> (полностью):_______________________________________ </w:t>
      </w:r>
      <w:r w:rsidRPr="007C033C">
        <w:t>________________________________</w:t>
      </w:r>
      <w:r>
        <w:t>_________________________</w:t>
      </w:r>
      <w:r w:rsidRPr="007C033C">
        <w:t>_____________________</w:t>
      </w:r>
    </w:p>
    <w:p w:rsidR="00050200" w:rsidRPr="007C033C" w:rsidRDefault="00050200" w:rsidP="00DB2322"/>
    <w:p w:rsidR="00050200" w:rsidRDefault="00050200" w:rsidP="00DB2322">
      <w:pPr>
        <w:jc w:val="right"/>
      </w:pPr>
    </w:p>
    <w:p w:rsidR="00050200" w:rsidRPr="00E46700" w:rsidRDefault="00050200" w:rsidP="00DB2322">
      <w:pPr>
        <w:jc w:val="right"/>
      </w:pPr>
    </w:p>
    <w:p w:rsidR="00050200" w:rsidRPr="007C033C" w:rsidRDefault="00050200" w:rsidP="00DB2322">
      <w:pPr>
        <w:jc w:val="right"/>
      </w:pPr>
      <w:r>
        <w:t>___</w:t>
      </w:r>
      <w:r w:rsidRPr="007C033C">
        <w:t>_____________________(подпись)</w:t>
      </w:r>
    </w:p>
    <w:p w:rsidR="00050200" w:rsidRDefault="00050200" w:rsidP="00DB2322">
      <w:pPr>
        <w:jc w:val="right"/>
      </w:pPr>
      <w:r w:rsidRPr="007C033C">
        <w:t> </w:t>
      </w:r>
    </w:p>
    <w:p w:rsidR="00050200" w:rsidRPr="007C033C" w:rsidRDefault="00050200" w:rsidP="00DB2322">
      <w:pPr>
        <w:jc w:val="right"/>
      </w:pPr>
      <w:r w:rsidRPr="007C033C">
        <w:t>  </w:t>
      </w:r>
      <w:r>
        <w:t>Дата: «</w:t>
      </w:r>
      <w:r w:rsidRPr="007C033C">
        <w:t>____</w:t>
      </w:r>
      <w:r>
        <w:t>»</w:t>
      </w:r>
      <w:r w:rsidRPr="007C033C">
        <w:t xml:space="preserve"> _____________ 201__ г.</w:t>
      </w:r>
    </w:p>
    <w:p w:rsidR="00050200" w:rsidRDefault="00050200" w:rsidP="00DB2322">
      <w:pPr>
        <w:jc w:val="both"/>
      </w:pPr>
    </w:p>
    <w:p w:rsidR="00050200" w:rsidRDefault="00050200" w:rsidP="00DB2322">
      <w:pPr>
        <w:jc w:val="both"/>
      </w:pPr>
    </w:p>
    <w:p w:rsidR="00050200" w:rsidRDefault="00050200" w:rsidP="00DB2322">
      <w:pPr>
        <w:jc w:val="both"/>
      </w:pPr>
    </w:p>
    <w:tbl>
      <w:tblPr>
        <w:tblW w:w="0" w:type="auto"/>
        <w:tblBorders>
          <w:insideH w:val="single" w:sz="4" w:space="0" w:color="000000"/>
        </w:tblBorders>
        <w:tblLook w:val="00A0"/>
      </w:tblPr>
      <w:tblGrid>
        <w:gridCol w:w="4907"/>
        <w:gridCol w:w="4948"/>
      </w:tblGrid>
      <w:tr w:rsidR="00050200" w:rsidRPr="007C033C" w:rsidTr="0083522B">
        <w:tc>
          <w:tcPr>
            <w:tcW w:w="4907" w:type="dxa"/>
          </w:tcPr>
          <w:p w:rsidR="00050200" w:rsidRPr="007C033C" w:rsidRDefault="00050200" w:rsidP="006A2C92">
            <w:pPr>
              <w:outlineLvl w:val="1"/>
              <w:rPr>
                <w:b/>
                <w:bCs/>
              </w:rPr>
            </w:pPr>
          </w:p>
        </w:tc>
        <w:tc>
          <w:tcPr>
            <w:tcW w:w="4948" w:type="dxa"/>
          </w:tcPr>
          <w:p w:rsidR="00050200" w:rsidRPr="007C033C" w:rsidRDefault="00050200" w:rsidP="006A2C92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</w:t>
            </w:r>
            <w:r w:rsidRPr="007C033C">
              <w:rPr>
                <w:b/>
                <w:bCs/>
              </w:rPr>
              <w:t>№</w:t>
            </w:r>
            <w:r>
              <w:rPr>
                <w:b/>
                <w:bCs/>
              </w:rPr>
              <w:t>2</w:t>
            </w:r>
          </w:p>
          <w:p w:rsidR="00050200" w:rsidRDefault="00050200" w:rsidP="006A2C92">
            <w:pPr>
              <w:jc w:val="right"/>
              <w:outlineLvl w:val="1"/>
              <w:rPr>
                <w:bCs/>
                <w:sz w:val="20"/>
                <w:szCs w:val="20"/>
              </w:rPr>
            </w:pPr>
            <w:r w:rsidRPr="00E10F87">
              <w:rPr>
                <w:bCs/>
                <w:sz w:val="20"/>
                <w:szCs w:val="20"/>
              </w:rPr>
              <w:t xml:space="preserve">к  Положению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10F87">
              <w:rPr>
                <w:bCs/>
                <w:sz w:val="20"/>
                <w:szCs w:val="20"/>
              </w:rPr>
              <w:t>о  защите  персональных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050200" w:rsidRDefault="00050200" w:rsidP="006A2C92">
            <w:pPr>
              <w:jc w:val="right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E10F87">
              <w:rPr>
                <w:bCs/>
                <w:sz w:val="20"/>
                <w:szCs w:val="20"/>
              </w:rPr>
              <w:t>данных</w:t>
            </w:r>
            <w:r>
              <w:rPr>
                <w:bCs/>
                <w:sz w:val="20"/>
                <w:szCs w:val="20"/>
              </w:rPr>
              <w:t xml:space="preserve"> в АСРО</w:t>
            </w:r>
            <w:r w:rsidRPr="00E10F87">
              <w:rPr>
                <w:bCs/>
                <w:sz w:val="20"/>
                <w:szCs w:val="20"/>
              </w:rPr>
              <w:t xml:space="preserve">  «</w:t>
            </w:r>
            <w:r>
              <w:rPr>
                <w:bCs/>
                <w:sz w:val="20"/>
                <w:szCs w:val="20"/>
              </w:rPr>
              <w:t>Строитель</w:t>
            </w:r>
            <w:r w:rsidRPr="00E10F87">
              <w:rPr>
                <w:bCs/>
                <w:sz w:val="20"/>
                <w:szCs w:val="20"/>
              </w:rPr>
              <w:t xml:space="preserve">» </w:t>
            </w:r>
          </w:p>
          <w:p w:rsidR="00050200" w:rsidRPr="007C033C" w:rsidRDefault="00050200" w:rsidP="006A2C92">
            <w:pPr>
              <w:jc w:val="right"/>
              <w:outlineLvl w:val="1"/>
              <w:rPr>
                <w:bCs/>
              </w:rPr>
            </w:pPr>
          </w:p>
        </w:tc>
      </w:tr>
    </w:tbl>
    <w:p w:rsidR="00050200" w:rsidRDefault="00050200" w:rsidP="00DB2322">
      <w:pPr>
        <w:outlineLvl w:val="1"/>
        <w:rPr>
          <w:b/>
          <w:bCs/>
        </w:rPr>
      </w:pPr>
    </w:p>
    <w:p w:rsidR="00050200" w:rsidRDefault="00050200" w:rsidP="00DB2322">
      <w:pPr>
        <w:outlineLvl w:val="1"/>
        <w:rPr>
          <w:b/>
          <w:bCs/>
        </w:rPr>
      </w:pPr>
    </w:p>
    <w:p w:rsidR="00050200" w:rsidRPr="007C033C" w:rsidRDefault="00050200" w:rsidP="00DB2322">
      <w:pPr>
        <w:outlineLvl w:val="1"/>
        <w:rPr>
          <w:b/>
          <w:bCs/>
        </w:rPr>
      </w:pPr>
    </w:p>
    <w:p w:rsidR="00050200" w:rsidRPr="007C033C" w:rsidRDefault="00050200" w:rsidP="00DB232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033C">
        <w:rPr>
          <w:rFonts w:ascii="Times New Roman" w:hAnsi="Times New Roman"/>
          <w:b/>
          <w:sz w:val="24"/>
          <w:szCs w:val="24"/>
          <w:lang w:eastAsia="ru-RU"/>
        </w:rPr>
        <w:t>ОБЯЗАТЕЛЬСТВО</w:t>
      </w:r>
    </w:p>
    <w:p w:rsidR="00050200" w:rsidRDefault="00050200" w:rsidP="00DB232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C033C">
        <w:rPr>
          <w:rFonts w:ascii="Times New Roman" w:hAnsi="Times New Roman"/>
          <w:b/>
          <w:sz w:val="24"/>
          <w:szCs w:val="24"/>
          <w:lang w:eastAsia="ru-RU"/>
        </w:rPr>
        <w:t xml:space="preserve">работника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Ассоциации  саморегулируемой организации </w:t>
      </w:r>
    </w:p>
    <w:p w:rsidR="00050200" w:rsidRDefault="00050200" w:rsidP="00DB232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«Строитель»</w:t>
      </w:r>
    </w:p>
    <w:p w:rsidR="00050200" w:rsidRDefault="00050200" w:rsidP="00DB232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200" w:rsidRPr="007C033C" w:rsidRDefault="00050200" w:rsidP="00DB232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200" w:rsidRDefault="00050200" w:rsidP="00DB2322">
      <w:pPr>
        <w:ind w:firstLine="708"/>
        <w:jc w:val="both"/>
      </w:pPr>
    </w:p>
    <w:p w:rsidR="00050200" w:rsidRDefault="00050200" w:rsidP="00DB2322">
      <w:pPr>
        <w:ind w:firstLine="708"/>
        <w:jc w:val="both"/>
      </w:pPr>
    </w:p>
    <w:p w:rsidR="00050200" w:rsidRPr="007C033C" w:rsidRDefault="00050200" w:rsidP="00DB2322">
      <w:pPr>
        <w:ind w:firstLine="708"/>
        <w:jc w:val="both"/>
      </w:pPr>
      <w:r w:rsidRPr="007C033C">
        <w:t>Я, ________________________________</w:t>
      </w:r>
      <w:r>
        <w:t>____________</w:t>
      </w:r>
      <w:r w:rsidRPr="007C033C">
        <w:t>______________________________</w:t>
      </w:r>
    </w:p>
    <w:p w:rsidR="00050200" w:rsidRPr="00894A91" w:rsidRDefault="00050200" w:rsidP="00DB2322">
      <w:pPr>
        <w:jc w:val="center"/>
        <w:rPr>
          <w:i/>
          <w:sz w:val="20"/>
          <w:szCs w:val="20"/>
        </w:rPr>
      </w:pPr>
      <w:r w:rsidRPr="00894A91">
        <w:rPr>
          <w:i/>
          <w:sz w:val="20"/>
          <w:szCs w:val="20"/>
        </w:rPr>
        <w:t>(Фамилия, Имя, Отчество)</w:t>
      </w:r>
    </w:p>
    <w:p w:rsidR="00050200" w:rsidRPr="007C033C" w:rsidRDefault="00050200" w:rsidP="00DB2322">
      <w:pPr>
        <w:jc w:val="both"/>
      </w:pPr>
      <w:r w:rsidRPr="007C033C">
        <w:t>____________________________________________</w:t>
      </w:r>
      <w:r>
        <w:t>_________________</w:t>
      </w:r>
      <w:r w:rsidRPr="007C033C">
        <w:t xml:space="preserve">_________________, </w:t>
      </w:r>
    </w:p>
    <w:p w:rsidR="00050200" w:rsidRDefault="00050200" w:rsidP="00DB2322">
      <w:pPr>
        <w:jc w:val="center"/>
        <w:rPr>
          <w:i/>
          <w:sz w:val="20"/>
          <w:szCs w:val="20"/>
        </w:rPr>
      </w:pPr>
      <w:r w:rsidRPr="00022C37">
        <w:rPr>
          <w:i/>
          <w:sz w:val="20"/>
          <w:szCs w:val="20"/>
        </w:rPr>
        <w:t>(наименование  должности,  подразделения или выборной должности, место работы)</w:t>
      </w:r>
    </w:p>
    <w:p w:rsidR="00050200" w:rsidRPr="00894A91" w:rsidRDefault="00050200" w:rsidP="00DB2322">
      <w:pPr>
        <w:jc w:val="both"/>
        <w:rPr>
          <w:i/>
          <w:sz w:val="6"/>
          <w:szCs w:val="6"/>
        </w:rPr>
      </w:pPr>
    </w:p>
    <w:p w:rsidR="00050200" w:rsidRDefault="00050200" w:rsidP="00DB2322">
      <w:pPr>
        <w:spacing w:line="360" w:lineRule="auto"/>
        <w:jc w:val="both"/>
      </w:pPr>
      <w:r w:rsidRPr="007C033C">
        <w:t xml:space="preserve">обязуюсь не разглашать персональные данные работников </w:t>
      </w:r>
      <w:r>
        <w:t xml:space="preserve">Ассоциации </w:t>
      </w:r>
      <w:r w:rsidRPr="007C033C">
        <w:t xml:space="preserve">и работников членов </w:t>
      </w:r>
      <w:r>
        <w:t>А</w:t>
      </w:r>
      <w:r w:rsidRPr="007C033C">
        <w:t>СРО «</w:t>
      </w:r>
      <w:r>
        <w:t>Строитель</w:t>
      </w:r>
      <w:r w:rsidRPr="007C033C">
        <w:t xml:space="preserve">», </w:t>
      </w:r>
      <w:r w:rsidRPr="00E46700">
        <w:t xml:space="preserve">третьей стороне без письменного согласия работников, за исключением случаев, когда это требуется в целях предупреждения угрозы жизни и здоровью работников, а также в случаях, установленных </w:t>
      </w:r>
      <w:r>
        <w:t>действующим законодательством РФ</w:t>
      </w:r>
      <w:r w:rsidRPr="00E46700">
        <w:t>.</w:t>
      </w:r>
    </w:p>
    <w:p w:rsidR="00050200" w:rsidRPr="007C033C" w:rsidRDefault="00050200" w:rsidP="00DB2322">
      <w:pPr>
        <w:pStyle w:val="a5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7C033C">
        <w:rPr>
          <w:rFonts w:ascii="Times New Roman" w:hAnsi="Times New Roman"/>
          <w:sz w:val="24"/>
          <w:szCs w:val="24"/>
          <w:lang w:eastAsia="ru-RU"/>
        </w:rPr>
        <w:t>Об ответственности за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33C">
        <w:rPr>
          <w:rFonts w:ascii="Times New Roman" w:hAnsi="Times New Roman"/>
          <w:sz w:val="24"/>
          <w:szCs w:val="24"/>
          <w:lang w:eastAsia="ru-RU"/>
        </w:rPr>
        <w:t>разглашение персональных данных работников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033C">
        <w:rPr>
          <w:rFonts w:ascii="Times New Roman" w:hAnsi="Times New Roman"/>
          <w:sz w:val="24"/>
          <w:szCs w:val="24"/>
          <w:lang w:eastAsia="ru-RU"/>
        </w:rPr>
        <w:t>предупрежден(а).</w:t>
      </w:r>
    </w:p>
    <w:p w:rsidR="00050200" w:rsidRDefault="00050200" w:rsidP="00DB2322">
      <w:pPr>
        <w:ind w:firstLine="709"/>
      </w:pPr>
    </w:p>
    <w:p w:rsidR="00050200" w:rsidRPr="007C033C" w:rsidRDefault="00050200" w:rsidP="00DB2322">
      <w:pPr>
        <w:ind w:firstLine="709"/>
      </w:pPr>
      <w:r w:rsidRPr="007C033C">
        <w:t>Должность (или выборная должность): ______</w:t>
      </w:r>
      <w:r>
        <w:t>____________</w:t>
      </w:r>
      <w:r w:rsidRPr="007C033C">
        <w:t xml:space="preserve">____________________ </w:t>
      </w:r>
    </w:p>
    <w:p w:rsidR="00050200" w:rsidRDefault="00050200" w:rsidP="00DB2322">
      <w:r w:rsidRPr="007C033C">
        <w:t>______________________________________________________</w:t>
      </w:r>
      <w:r>
        <w:t>________________</w:t>
      </w:r>
      <w:r w:rsidRPr="007C033C">
        <w:t>________.</w:t>
      </w:r>
    </w:p>
    <w:p w:rsidR="00050200" w:rsidRPr="007C033C" w:rsidRDefault="00050200" w:rsidP="00DB2322"/>
    <w:p w:rsidR="00050200" w:rsidRPr="007C033C" w:rsidRDefault="00050200" w:rsidP="00DB2322">
      <w:pPr>
        <w:jc w:val="right"/>
      </w:pPr>
      <w:r>
        <w:t>___</w:t>
      </w:r>
      <w:r w:rsidRPr="007C033C">
        <w:t>_____________________(подпись)</w:t>
      </w:r>
    </w:p>
    <w:p w:rsidR="00050200" w:rsidRDefault="00050200" w:rsidP="00DB2322">
      <w:pPr>
        <w:jc w:val="right"/>
      </w:pPr>
      <w:r w:rsidRPr="007C033C">
        <w:t> </w:t>
      </w:r>
    </w:p>
    <w:p w:rsidR="00050200" w:rsidRPr="007C033C" w:rsidRDefault="00050200" w:rsidP="00DB2322">
      <w:pPr>
        <w:jc w:val="right"/>
      </w:pPr>
      <w:r w:rsidRPr="007C033C">
        <w:t>  </w:t>
      </w:r>
      <w:r>
        <w:t>Дата: «</w:t>
      </w:r>
      <w:r w:rsidRPr="007C033C">
        <w:t>____</w:t>
      </w:r>
      <w:r>
        <w:t>»</w:t>
      </w:r>
      <w:r w:rsidRPr="007C033C">
        <w:t xml:space="preserve"> _____________ 201__ г.</w:t>
      </w:r>
    </w:p>
    <w:p w:rsidR="00050200" w:rsidRDefault="00050200" w:rsidP="00DB2322">
      <w:pPr>
        <w:jc w:val="right"/>
        <w:outlineLvl w:val="1"/>
        <w:rPr>
          <w:b/>
          <w:bCs/>
        </w:rPr>
      </w:pPr>
    </w:p>
    <w:p w:rsidR="00050200" w:rsidRPr="007C033C" w:rsidRDefault="00050200" w:rsidP="00DB2322">
      <w:pPr>
        <w:jc w:val="right"/>
        <w:outlineLvl w:val="1"/>
        <w:rPr>
          <w:b/>
          <w:bCs/>
        </w:rPr>
      </w:pPr>
      <w:r w:rsidRPr="007C033C">
        <w:rPr>
          <w:b/>
          <w:bCs/>
        </w:rPr>
        <w:t>П</w:t>
      </w:r>
      <w:r>
        <w:rPr>
          <w:b/>
          <w:bCs/>
        </w:rPr>
        <w:t xml:space="preserve">риложение </w:t>
      </w:r>
      <w:r w:rsidRPr="007C033C">
        <w:rPr>
          <w:b/>
          <w:bCs/>
        </w:rPr>
        <w:t>№</w:t>
      </w:r>
      <w:r>
        <w:rPr>
          <w:b/>
          <w:bCs/>
        </w:rPr>
        <w:t>3</w:t>
      </w:r>
    </w:p>
    <w:p w:rsidR="00050200" w:rsidRDefault="00050200" w:rsidP="00DB2322">
      <w:pPr>
        <w:jc w:val="right"/>
        <w:outlineLvl w:val="1"/>
        <w:rPr>
          <w:bCs/>
          <w:sz w:val="20"/>
          <w:szCs w:val="20"/>
        </w:rPr>
      </w:pPr>
      <w:r w:rsidRPr="00E10F87">
        <w:rPr>
          <w:bCs/>
          <w:sz w:val="20"/>
          <w:szCs w:val="20"/>
        </w:rPr>
        <w:t xml:space="preserve">к  Положению </w:t>
      </w:r>
      <w:r>
        <w:rPr>
          <w:bCs/>
          <w:sz w:val="20"/>
          <w:szCs w:val="20"/>
        </w:rPr>
        <w:t xml:space="preserve"> </w:t>
      </w:r>
      <w:r w:rsidRPr="00E10F87">
        <w:rPr>
          <w:bCs/>
          <w:sz w:val="20"/>
          <w:szCs w:val="20"/>
        </w:rPr>
        <w:t>о  защите  персональных</w:t>
      </w:r>
      <w:r>
        <w:rPr>
          <w:bCs/>
          <w:sz w:val="20"/>
          <w:szCs w:val="20"/>
        </w:rPr>
        <w:t xml:space="preserve">  </w:t>
      </w:r>
    </w:p>
    <w:p w:rsidR="00050200" w:rsidRDefault="00050200" w:rsidP="00DB2322">
      <w:pPr>
        <w:jc w:val="right"/>
        <w:outlineLvl w:val="1"/>
      </w:pPr>
      <w:r w:rsidRPr="00E10F87">
        <w:rPr>
          <w:bCs/>
          <w:sz w:val="20"/>
          <w:szCs w:val="20"/>
        </w:rPr>
        <w:t xml:space="preserve">данных  </w:t>
      </w:r>
      <w:r>
        <w:rPr>
          <w:bCs/>
          <w:sz w:val="20"/>
          <w:szCs w:val="20"/>
        </w:rPr>
        <w:t>в</w:t>
      </w:r>
      <w:r w:rsidRPr="00E10F8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А</w:t>
      </w:r>
      <w:r w:rsidRPr="00E10F87">
        <w:rPr>
          <w:bCs/>
          <w:sz w:val="20"/>
          <w:szCs w:val="20"/>
        </w:rPr>
        <w:t xml:space="preserve"> СРО «</w:t>
      </w:r>
      <w:r>
        <w:rPr>
          <w:bCs/>
          <w:sz w:val="20"/>
          <w:szCs w:val="20"/>
        </w:rPr>
        <w:t>Строитель»</w:t>
      </w:r>
      <w:r w:rsidRPr="00E10F87">
        <w:rPr>
          <w:bCs/>
          <w:sz w:val="20"/>
          <w:szCs w:val="20"/>
        </w:rPr>
        <w:t xml:space="preserve"> </w:t>
      </w:r>
    </w:p>
    <w:p w:rsidR="00050200" w:rsidRDefault="00050200" w:rsidP="00DB2322"/>
    <w:p w:rsidR="00050200" w:rsidRDefault="00050200" w:rsidP="00DB2322"/>
    <w:p w:rsidR="00050200" w:rsidRDefault="00050200" w:rsidP="00DB2322"/>
    <w:p w:rsidR="00050200" w:rsidRDefault="00050200" w:rsidP="00DB2322">
      <w:pPr>
        <w:pStyle w:val="a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0200" w:rsidRPr="007C033C" w:rsidRDefault="00050200" w:rsidP="00DB2322">
      <w:pPr>
        <w:pStyle w:val="a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0200" w:rsidRDefault="00050200" w:rsidP="00DB2322">
      <w:pPr>
        <w:pStyle w:val="a5"/>
        <w:jc w:val="center"/>
      </w:pPr>
      <w:r w:rsidRPr="007C033C">
        <w:rPr>
          <w:rFonts w:ascii="Times New Roman" w:hAnsi="Times New Roman"/>
          <w:b/>
          <w:sz w:val="24"/>
          <w:szCs w:val="24"/>
          <w:lang w:eastAsia="ru-RU"/>
        </w:rPr>
        <w:t>СОГЛАСИЕ</w:t>
      </w:r>
      <w:r w:rsidRPr="00D76F26">
        <w:t xml:space="preserve"> </w:t>
      </w:r>
    </w:p>
    <w:p w:rsidR="00050200" w:rsidRDefault="00050200" w:rsidP="00DB232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6F26">
        <w:rPr>
          <w:rFonts w:ascii="Times New Roman" w:hAnsi="Times New Roman"/>
          <w:b/>
          <w:sz w:val="24"/>
          <w:szCs w:val="24"/>
          <w:lang w:eastAsia="ru-RU"/>
        </w:rPr>
        <w:t xml:space="preserve">на обработку персональных данных </w:t>
      </w:r>
    </w:p>
    <w:p w:rsidR="00050200" w:rsidRDefault="00050200" w:rsidP="00DB232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Ассоциацией  саморегулируемой организацией </w:t>
      </w:r>
    </w:p>
    <w:p w:rsidR="00050200" w:rsidRDefault="00050200" w:rsidP="00DB232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«Строитель»</w:t>
      </w:r>
    </w:p>
    <w:p w:rsidR="00050200" w:rsidRDefault="00050200" w:rsidP="00DB232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200" w:rsidRDefault="00050200" w:rsidP="00DB232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9855"/>
      </w:tblGrid>
      <w:tr w:rsidR="00050200" w:rsidRPr="000D020A" w:rsidTr="006A2C92">
        <w:tc>
          <w:tcPr>
            <w:tcW w:w="9889" w:type="dxa"/>
          </w:tcPr>
          <w:p w:rsidR="00050200" w:rsidRPr="000D020A" w:rsidRDefault="00050200" w:rsidP="006A2C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200" w:rsidRPr="000D020A" w:rsidTr="006A2C92">
        <w:tc>
          <w:tcPr>
            <w:tcW w:w="9889" w:type="dxa"/>
          </w:tcPr>
          <w:p w:rsidR="00050200" w:rsidRPr="000D020A" w:rsidRDefault="00050200" w:rsidP="006A2C9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D02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Ф.И.О. работника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</w:t>
            </w:r>
            <w:r w:rsidRPr="000D02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СРО «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Строитель</w:t>
            </w:r>
            <w:r w:rsidRPr="000D02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»</w:t>
            </w:r>
          </w:p>
        </w:tc>
      </w:tr>
      <w:tr w:rsidR="00050200" w:rsidRPr="000D020A" w:rsidTr="006A2C92">
        <w:tc>
          <w:tcPr>
            <w:tcW w:w="9889" w:type="dxa"/>
          </w:tcPr>
          <w:p w:rsidR="00050200" w:rsidRPr="000D020A" w:rsidRDefault="00050200" w:rsidP="006A2C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200" w:rsidRPr="000D020A" w:rsidTr="006A2C92">
        <w:tc>
          <w:tcPr>
            <w:tcW w:w="9889" w:type="dxa"/>
          </w:tcPr>
          <w:p w:rsidR="00050200" w:rsidRPr="000D020A" w:rsidRDefault="00050200" w:rsidP="006A2C9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D02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адрес регистрации (проживания) работника</w:t>
            </w:r>
          </w:p>
        </w:tc>
      </w:tr>
      <w:tr w:rsidR="00050200" w:rsidRPr="000D020A" w:rsidTr="006A2C92">
        <w:tc>
          <w:tcPr>
            <w:tcW w:w="9889" w:type="dxa"/>
          </w:tcPr>
          <w:p w:rsidR="00050200" w:rsidRPr="000D020A" w:rsidRDefault="00050200" w:rsidP="006A2C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200" w:rsidRPr="000D020A" w:rsidTr="006A2C92">
        <w:tc>
          <w:tcPr>
            <w:tcW w:w="9889" w:type="dxa"/>
          </w:tcPr>
          <w:p w:rsidR="00050200" w:rsidRPr="000D020A" w:rsidRDefault="00050200" w:rsidP="006A2C9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D02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(данные документа, удостоверяющего личность (паспортные данные)</w:t>
            </w:r>
          </w:p>
        </w:tc>
      </w:tr>
      <w:tr w:rsidR="00050200" w:rsidRPr="000D020A" w:rsidTr="006A2C92">
        <w:tc>
          <w:tcPr>
            <w:tcW w:w="9889" w:type="dxa"/>
          </w:tcPr>
          <w:p w:rsidR="00050200" w:rsidRPr="000D020A" w:rsidRDefault="00050200" w:rsidP="006A2C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200" w:rsidRPr="000D020A" w:rsidTr="006A2C92">
        <w:tc>
          <w:tcPr>
            <w:tcW w:w="9889" w:type="dxa"/>
          </w:tcPr>
          <w:p w:rsidR="00050200" w:rsidRPr="000D020A" w:rsidRDefault="00050200" w:rsidP="006A2C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0200" w:rsidRDefault="00050200" w:rsidP="00DB2322">
      <w:pPr>
        <w:ind w:left="-142" w:right="141"/>
        <w:jc w:val="both"/>
      </w:pPr>
      <w:r w:rsidRPr="00950843">
        <w:t xml:space="preserve">являясь работником </w:t>
      </w:r>
      <w:r>
        <w:t>А</w:t>
      </w:r>
      <w:r w:rsidRPr="00950843">
        <w:t>СРО «</w:t>
      </w:r>
      <w:r>
        <w:t>Строитель</w:t>
      </w:r>
      <w:r w:rsidRPr="00950843">
        <w:t xml:space="preserve">» (далее - </w:t>
      </w:r>
      <w:r>
        <w:t>Ассоциация</w:t>
      </w:r>
      <w:r w:rsidRPr="00950843">
        <w:t>)</w:t>
      </w:r>
      <w:r>
        <w:t xml:space="preserve"> своей волей и в своем интересе выражаю </w:t>
      </w:r>
      <w:r w:rsidRPr="00950843">
        <w:t>СОГЛАС</w:t>
      </w:r>
      <w:r>
        <w:t>ИЕ н</w:t>
      </w:r>
      <w:r w:rsidRPr="00950843">
        <w:t xml:space="preserve">а </w:t>
      </w:r>
      <w:r>
        <w:t>обработку и использование (</w:t>
      </w:r>
      <w:r w:rsidRPr="00EB17A7">
        <w:t>передачу</w:t>
      </w:r>
      <w:r>
        <w:t xml:space="preserve">) моих персональных данных </w:t>
      </w:r>
      <w:r w:rsidRPr="007C033C">
        <w:t>(</w:t>
      </w:r>
      <w:r>
        <w:t>ф</w:t>
      </w:r>
      <w:r w:rsidRPr="007C033C">
        <w:t xml:space="preserve">амилия, имя, отчество, дата рождения, сведения об образовании, сведения о стаже, сведения о наградах в области строительства, сведения о повышениях квалификаций и аттестаций) </w:t>
      </w:r>
      <w:r>
        <w:t>Ассоциацией в целях защиты моих интересов, обеспечения соблюдения законов и иных нормативных актов, содействия в трудоустройстве, обучении и продвижении по службе, обеспечения личной безопасности, контроля качества выполняемой работы и обеспечения сохранности имущества, оформления доверенностей, безналичных платежей на мой счет, информационного обеспечения, для формирования общедоступных источников персональных данных (справочников, информации в СМИ и на официальном сайте организации и т.д.), предоставления в уполномоченные, регистрирующие и контролирующие органы в соответствии с нормами действующего законодательства РФ.</w:t>
      </w:r>
    </w:p>
    <w:p w:rsidR="00050200" w:rsidRDefault="00050200" w:rsidP="00DB2322">
      <w:pPr>
        <w:ind w:left="-142" w:right="141" w:firstLine="710"/>
        <w:jc w:val="both"/>
      </w:pPr>
      <w:r>
        <w:t xml:space="preserve">Данное согласие предоставлено мной в соответствии с </w:t>
      </w:r>
      <w:r w:rsidRPr="00D41FBE">
        <w:t>Федеральны</w:t>
      </w:r>
      <w:r>
        <w:t>м</w:t>
      </w:r>
      <w:r w:rsidRPr="00D41FBE">
        <w:t xml:space="preserve"> законо</w:t>
      </w:r>
      <w:r>
        <w:t xml:space="preserve">м </w:t>
      </w:r>
      <w:r w:rsidRPr="00D41FBE">
        <w:t>«О персональных дан</w:t>
      </w:r>
      <w:r>
        <w:t>н</w:t>
      </w:r>
      <w:r w:rsidRPr="00D41FBE">
        <w:t>ых».</w:t>
      </w:r>
    </w:p>
    <w:p w:rsidR="00050200" w:rsidRDefault="00050200" w:rsidP="00DB2322">
      <w:pPr>
        <w:ind w:left="-142" w:right="141" w:firstLine="710"/>
        <w:jc w:val="both"/>
      </w:pPr>
      <w:r>
        <w:t>Настоящее согласие вступает в силу с момента его подписания на срок действия трудового договора с Ассоциацией и может быть отозвано путем подачи Ассоциации соответствующего письменного заявления.</w:t>
      </w:r>
    </w:p>
    <w:p w:rsidR="00050200" w:rsidRDefault="00050200" w:rsidP="00DB2322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0200" w:rsidRPr="007C033C" w:rsidRDefault="00050200" w:rsidP="00DB2322">
      <w:pPr>
        <w:jc w:val="right"/>
      </w:pPr>
      <w:r>
        <w:t>___</w:t>
      </w:r>
      <w:r w:rsidRPr="007C033C">
        <w:t>_____________________(подпись)</w:t>
      </w:r>
    </w:p>
    <w:p w:rsidR="00050200" w:rsidRDefault="00050200" w:rsidP="00DB2322">
      <w:pPr>
        <w:jc w:val="right"/>
      </w:pPr>
      <w:r w:rsidRPr="007C033C">
        <w:t> </w:t>
      </w:r>
    </w:p>
    <w:p w:rsidR="00050200" w:rsidRPr="007C033C" w:rsidRDefault="00050200" w:rsidP="00DB2322">
      <w:pPr>
        <w:jc w:val="right"/>
      </w:pPr>
      <w:r w:rsidRPr="007C033C">
        <w:t>  </w:t>
      </w:r>
      <w:r>
        <w:t>Дата: «</w:t>
      </w:r>
      <w:r w:rsidRPr="007C033C">
        <w:t>____</w:t>
      </w:r>
      <w:r>
        <w:t>»</w:t>
      </w:r>
      <w:r w:rsidRPr="007C033C">
        <w:t xml:space="preserve"> _____________ 201__ г.</w:t>
      </w:r>
    </w:p>
    <w:p w:rsidR="00050200" w:rsidRPr="007C033C" w:rsidRDefault="00050200" w:rsidP="00DB2322">
      <w:pPr>
        <w:jc w:val="right"/>
        <w:outlineLvl w:val="1"/>
        <w:rPr>
          <w:b/>
          <w:bCs/>
        </w:rPr>
      </w:pPr>
      <w:r w:rsidRPr="007C033C">
        <w:rPr>
          <w:b/>
          <w:bCs/>
        </w:rPr>
        <w:t>П</w:t>
      </w:r>
      <w:r>
        <w:rPr>
          <w:b/>
          <w:bCs/>
        </w:rPr>
        <w:t xml:space="preserve">риложение </w:t>
      </w:r>
      <w:r w:rsidRPr="007C033C">
        <w:rPr>
          <w:b/>
          <w:bCs/>
        </w:rPr>
        <w:t>№</w:t>
      </w:r>
      <w:r>
        <w:rPr>
          <w:b/>
          <w:bCs/>
        </w:rPr>
        <w:t>4</w:t>
      </w:r>
    </w:p>
    <w:p w:rsidR="00050200" w:rsidRDefault="00050200" w:rsidP="00DB2322">
      <w:pPr>
        <w:jc w:val="right"/>
        <w:outlineLvl w:val="1"/>
        <w:rPr>
          <w:bCs/>
          <w:sz w:val="20"/>
          <w:szCs w:val="20"/>
        </w:rPr>
      </w:pPr>
      <w:r w:rsidRPr="00E10F87">
        <w:rPr>
          <w:bCs/>
          <w:sz w:val="20"/>
          <w:szCs w:val="20"/>
        </w:rPr>
        <w:t xml:space="preserve">к  Положению </w:t>
      </w:r>
      <w:r>
        <w:rPr>
          <w:bCs/>
          <w:sz w:val="20"/>
          <w:szCs w:val="20"/>
        </w:rPr>
        <w:t xml:space="preserve"> </w:t>
      </w:r>
      <w:r w:rsidRPr="00E10F87">
        <w:rPr>
          <w:bCs/>
          <w:sz w:val="20"/>
          <w:szCs w:val="20"/>
        </w:rPr>
        <w:t>о  защите  персональных</w:t>
      </w:r>
      <w:r>
        <w:rPr>
          <w:bCs/>
          <w:sz w:val="20"/>
          <w:szCs w:val="20"/>
        </w:rPr>
        <w:t xml:space="preserve">       </w:t>
      </w:r>
    </w:p>
    <w:p w:rsidR="00050200" w:rsidRDefault="00050200" w:rsidP="00DB2322">
      <w:pPr>
        <w:jc w:val="right"/>
        <w:outlineLvl w:val="1"/>
      </w:pPr>
      <w:r>
        <w:rPr>
          <w:bCs/>
          <w:sz w:val="20"/>
          <w:szCs w:val="20"/>
        </w:rPr>
        <w:t xml:space="preserve"> </w:t>
      </w:r>
      <w:r w:rsidRPr="00E10F87">
        <w:rPr>
          <w:bCs/>
          <w:sz w:val="20"/>
          <w:szCs w:val="20"/>
        </w:rPr>
        <w:t xml:space="preserve">данных  </w:t>
      </w:r>
      <w:r>
        <w:rPr>
          <w:bCs/>
          <w:sz w:val="20"/>
          <w:szCs w:val="20"/>
        </w:rPr>
        <w:t xml:space="preserve"> в АСРО «Строитель»</w:t>
      </w:r>
    </w:p>
    <w:p w:rsidR="00050200" w:rsidRDefault="00050200" w:rsidP="00DB2322"/>
    <w:p w:rsidR="00050200" w:rsidRDefault="00050200" w:rsidP="00DB2322">
      <w:pPr>
        <w:pStyle w:val="a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0200" w:rsidRPr="007C033C" w:rsidRDefault="00050200" w:rsidP="00DB2322">
      <w:pPr>
        <w:pStyle w:val="a5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0200" w:rsidRDefault="00050200" w:rsidP="00DB2322">
      <w:pPr>
        <w:pStyle w:val="a5"/>
        <w:jc w:val="center"/>
      </w:pPr>
      <w:r w:rsidRPr="007C033C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:rsidR="00050200" w:rsidRDefault="00050200" w:rsidP="00DB232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6F26">
        <w:rPr>
          <w:rFonts w:ascii="Times New Roman" w:hAnsi="Times New Roman"/>
          <w:b/>
          <w:sz w:val="24"/>
          <w:szCs w:val="24"/>
          <w:lang w:eastAsia="ru-RU"/>
        </w:rPr>
        <w:t xml:space="preserve">на обработку персональных данных </w:t>
      </w:r>
    </w:p>
    <w:p w:rsidR="00050200" w:rsidRDefault="00050200" w:rsidP="00DB232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Ассоциацией  саморегулируемой организацией </w:t>
      </w:r>
    </w:p>
    <w:p w:rsidR="00050200" w:rsidRDefault="00050200" w:rsidP="00DB232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«Строитель»</w:t>
      </w:r>
    </w:p>
    <w:p w:rsidR="00050200" w:rsidRDefault="00050200" w:rsidP="00DB2322">
      <w:pPr>
        <w:pStyle w:val="a5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9855"/>
      </w:tblGrid>
      <w:tr w:rsidR="00050200" w:rsidRPr="000D020A" w:rsidTr="006A2C92">
        <w:tc>
          <w:tcPr>
            <w:tcW w:w="9889" w:type="dxa"/>
          </w:tcPr>
          <w:p w:rsidR="00050200" w:rsidRPr="000D020A" w:rsidRDefault="00050200" w:rsidP="006A2C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200" w:rsidRPr="000D020A" w:rsidTr="006A2C92">
        <w:tc>
          <w:tcPr>
            <w:tcW w:w="9889" w:type="dxa"/>
          </w:tcPr>
          <w:p w:rsidR="00050200" w:rsidRPr="000D020A" w:rsidRDefault="00050200" w:rsidP="006A2C9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D02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Ф.И.О. работника члена (кандидата в члены)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</w:t>
            </w:r>
            <w:r w:rsidRPr="000D02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СРО «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Строитель»</w:t>
            </w:r>
          </w:p>
        </w:tc>
      </w:tr>
      <w:tr w:rsidR="00050200" w:rsidRPr="000D020A" w:rsidTr="006A2C92">
        <w:tc>
          <w:tcPr>
            <w:tcW w:w="9889" w:type="dxa"/>
          </w:tcPr>
          <w:p w:rsidR="00050200" w:rsidRPr="000D020A" w:rsidRDefault="00050200" w:rsidP="006A2C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200" w:rsidRPr="000D020A" w:rsidTr="006A2C92">
        <w:tc>
          <w:tcPr>
            <w:tcW w:w="9889" w:type="dxa"/>
          </w:tcPr>
          <w:p w:rsidR="00050200" w:rsidRPr="000D020A" w:rsidRDefault="00050200" w:rsidP="006A2C92">
            <w:pPr>
              <w:pStyle w:val="a5"/>
              <w:ind w:left="-284" w:right="-143"/>
              <w:jc w:val="center"/>
              <w:rPr>
                <w:rFonts w:ascii="Times New Roman" w:hAnsi="Times New Roman"/>
                <w:i/>
                <w:sz w:val="19"/>
                <w:szCs w:val="19"/>
                <w:lang w:eastAsia="ru-RU"/>
              </w:rPr>
            </w:pPr>
            <w:r w:rsidRPr="000D020A">
              <w:rPr>
                <w:rFonts w:ascii="Times New Roman" w:hAnsi="Times New Roman"/>
                <w:i/>
                <w:sz w:val="19"/>
                <w:szCs w:val="19"/>
                <w:lang w:eastAsia="ru-RU"/>
              </w:rPr>
              <w:t xml:space="preserve">(полное наименование юридического лица – члена (кандидата в члены) </w:t>
            </w:r>
            <w:r>
              <w:rPr>
                <w:rFonts w:ascii="Times New Roman" w:hAnsi="Times New Roman"/>
                <w:i/>
                <w:sz w:val="19"/>
                <w:szCs w:val="19"/>
                <w:lang w:eastAsia="ru-RU"/>
              </w:rPr>
              <w:t>А</w:t>
            </w:r>
            <w:r w:rsidRPr="000D020A">
              <w:rPr>
                <w:rFonts w:ascii="Times New Roman" w:hAnsi="Times New Roman"/>
                <w:bCs/>
                <w:i/>
                <w:sz w:val="19"/>
                <w:szCs w:val="19"/>
                <w:lang w:eastAsia="ru-RU"/>
              </w:rPr>
              <w:t>СРО «</w:t>
            </w:r>
            <w:r>
              <w:rPr>
                <w:rFonts w:ascii="Times New Roman" w:hAnsi="Times New Roman"/>
                <w:bCs/>
                <w:i/>
                <w:sz w:val="19"/>
                <w:szCs w:val="19"/>
                <w:lang w:eastAsia="ru-RU"/>
              </w:rPr>
              <w:t>Строитель</w:t>
            </w:r>
            <w:r w:rsidRPr="000D020A">
              <w:rPr>
                <w:rFonts w:ascii="Times New Roman" w:hAnsi="Times New Roman"/>
                <w:bCs/>
                <w:i/>
                <w:sz w:val="19"/>
                <w:szCs w:val="19"/>
                <w:lang w:eastAsia="ru-RU"/>
              </w:rPr>
              <w:t>»</w:t>
            </w:r>
          </w:p>
        </w:tc>
      </w:tr>
      <w:tr w:rsidR="00050200" w:rsidRPr="000D020A" w:rsidTr="006A2C92">
        <w:tc>
          <w:tcPr>
            <w:tcW w:w="9889" w:type="dxa"/>
          </w:tcPr>
          <w:p w:rsidR="00050200" w:rsidRPr="000D020A" w:rsidRDefault="00050200" w:rsidP="006A2C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200" w:rsidRPr="000D020A" w:rsidTr="006A2C92">
        <w:tc>
          <w:tcPr>
            <w:tcW w:w="9889" w:type="dxa"/>
          </w:tcPr>
          <w:p w:rsidR="00050200" w:rsidRPr="000D020A" w:rsidRDefault="00050200" w:rsidP="006A2C92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D020A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(наименование занимаемой должности)</w:t>
            </w:r>
          </w:p>
        </w:tc>
      </w:tr>
      <w:tr w:rsidR="00050200" w:rsidRPr="000D020A" w:rsidTr="006A2C92">
        <w:tc>
          <w:tcPr>
            <w:tcW w:w="9889" w:type="dxa"/>
          </w:tcPr>
          <w:p w:rsidR="00050200" w:rsidRPr="000D020A" w:rsidRDefault="00050200" w:rsidP="006A2C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0200" w:rsidRPr="000D020A" w:rsidTr="006A2C92">
        <w:tc>
          <w:tcPr>
            <w:tcW w:w="9889" w:type="dxa"/>
          </w:tcPr>
          <w:p w:rsidR="00050200" w:rsidRPr="000D020A" w:rsidRDefault="00050200" w:rsidP="006A2C9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0200" w:rsidRDefault="00050200" w:rsidP="00DB2322">
      <w:pPr>
        <w:pStyle w:val="a5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843">
        <w:rPr>
          <w:rFonts w:ascii="Times New Roman" w:hAnsi="Times New Roman"/>
          <w:sz w:val="24"/>
          <w:szCs w:val="24"/>
          <w:lang w:eastAsia="ru-RU"/>
        </w:rPr>
        <w:t xml:space="preserve">являясь работником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</w:t>
      </w:r>
    </w:p>
    <w:p w:rsidR="00050200" w:rsidRPr="007D0794" w:rsidRDefault="00050200" w:rsidP="00DB2322">
      <w:pPr>
        <w:pStyle w:val="a5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</w:t>
      </w:r>
      <w:r w:rsidRPr="007D0794">
        <w:rPr>
          <w:rFonts w:ascii="Times New Roman" w:hAnsi="Times New Roman"/>
          <w:i/>
          <w:sz w:val="20"/>
          <w:szCs w:val="20"/>
          <w:lang w:eastAsia="ru-RU"/>
        </w:rPr>
        <w:t>(полное/сокращенное наименование организации - работодателя)</w:t>
      </w:r>
    </w:p>
    <w:p w:rsidR="00050200" w:rsidRPr="007C033C" w:rsidRDefault="00050200" w:rsidP="00DB2322">
      <w:pPr>
        <w:spacing w:line="360" w:lineRule="auto"/>
        <w:ind w:left="-142"/>
        <w:jc w:val="both"/>
      </w:pPr>
      <w:r w:rsidRPr="007C033C">
        <w:t>СОГЛАСЕН на передачу моих персональных данных (</w:t>
      </w:r>
      <w:r>
        <w:t>ф</w:t>
      </w:r>
      <w:r w:rsidRPr="007C033C">
        <w:t xml:space="preserve">амилия, имя, отчество, дата рождения, сведения об образовании, сведения о стаже, сведения о наградах в области строительства, сведения о повышениях квалификаций и аттестаций) </w:t>
      </w:r>
      <w:r>
        <w:t xml:space="preserve">А СРО </w:t>
      </w:r>
      <w:r w:rsidRPr="007C033C">
        <w:t>«</w:t>
      </w:r>
      <w:r>
        <w:t>Строитель</w:t>
      </w:r>
      <w:r w:rsidRPr="007C033C">
        <w:t>».</w:t>
      </w:r>
    </w:p>
    <w:p w:rsidR="00050200" w:rsidRDefault="00050200" w:rsidP="00DB2322">
      <w:pPr>
        <w:spacing w:line="360" w:lineRule="auto"/>
        <w:ind w:firstLine="567"/>
        <w:jc w:val="both"/>
      </w:pPr>
      <w:r w:rsidRPr="007C033C">
        <w:t>О последствиях за отказ в передаче моих персональных данных предупрежден(а).</w:t>
      </w:r>
    </w:p>
    <w:p w:rsidR="00050200" w:rsidRDefault="00050200" w:rsidP="00DB2322">
      <w:pPr>
        <w:spacing w:line="360" w:lineRule="auto"/>
        <w:ind w:left="-142" w:right="141" w:firstLine="710"/>
        <w:jc w:val="both"/>
      </w:pPr>
      <w:r>
        <w:t xml:space="preserve">Данное согласие предоставлено мной в соответствии с </w:t>
      </w:r>
      <w:r w:rsidRPr="00D41FBE">
        <w:t>Федеральны</w:t>
      </w:r>
      <w:r>
        <w:t>м</w:t>
      </w:r>
      <w:r w:rsidRPr="00D41FBE">
        <w:t xml:space="preserve"> законо</w:t>
      </w:r>
      <w:r>
        <w:t xml:space="preserve">м </w:t>
      </w:r>
      <w:r w:rsidRPr="00D41FBE">
        <w:t>«О персональных дан</w:t>
      </w:r>
      <w:r>
        <w:t>н</w:t>
      </w:r>
      <w:r w:rsidRPr="00D41FBE">
        <w:t>ых».</w:t>
      </w:r>
    </w:p>
    <w:p w:rsidR="00050200" w:rsidRDefault="00050200" w:rsidP="00DB2322">
      <w:pPr>
        <w:spacing w:line="360" w:lineRule="auto"/>
        <w:ind w:left="-142" w:right="141" w:firstLine="710"/>
        <w:jc w:val="both"/>
      </w:pPr>
      <w:r>
        <w:t>Настоящее согласие вступает в силу с момента его подписания на срок действия трудового договора с вышеуказанной организацией – работодателем и может быть отозвано путем подачи Партнерству соответствующего письменного заявления.</w:t>
      </w:r>
    </w:p>
    <w:p w:rsidR="00050200" w:rsidRDefault="00050200" w:rsidP="00DB2322">
      <w:pPr>
        <w:spacing w:line="360" w:lineRule="auto"/>
        <w:ind w:left="-284"/>
        <w:jc w:val="both"/>
      </w:pPr>
    </w:p>
    <w:p w:rsidR="00050200" w:rsidRDefault="00050200" w:rsidP="00DB2322">
      <w:pPr>
        <w:ind w:left="-284"/>
        <w:jc w:val="both"/>
      </w:pPr>
    </w:p>
    <w:p w:rsidR="00050200" w:rsidRPr="007C033C" w:rsidRDefault="00050200" w:rsidP="00DB2322">
      <w:pPr>
        <w:jc w:val="right"/>
      </w:pPr>
      <w:r>
        <w:t>___</w:t>
      </w:r>
      <w:r w:rsidRPr="007C033C">
        <w:t>_____________________(подпись)</w:t>
      </w:r>
    </w:p>
    <w:p w:rsidR="00050200" w:rsidRDefault="00050200" w:rsidP="00DB2322">
      <w:pPr>
        <w:jc w:val="right"/>
      </w:pPr>
      <w:r w:rsidRPr="007C033C">
        <w:t> </w:t>
      </w:r>
    </w:p>
    <w:p w:rsidR="00050200" w:rsidRPr="007C033C" w:rsidRDefault="00050200" w:rsidP="00DB2322">
      <w:pPr>
        <w:jc w:val="right"/>
      </w:pPr>
      <w:r w:rsidRPr="007C033C">
        <w:t>  </w:t>
      </w:r>
      <w:r>
        <w:t>Дата: «</w:t>
      </w:r>
      <w:r w:rsidRPr="007C033C">
        <w:t>____</w:t>
      </w:r>
      <w:r>
        <w:t>»</w:t>
      </w:r>
      <w:r w:rsidRPr="007C033C">
        <w:t xml:space="preserve"> _____________ 201__ г.</w:t>
      </w:r>
    </w:p>
    <w:sectPr w:rsidR="00050200" w:rsidRPr="007C033C" w:rsidSect="00DF4871">
      <w:headerReference w:type="default" r:id="rId7"/>
      <w:footerReference w:type="default" r:id="rId8"/>
      <w:headerReference w:type="first" r:id="rId9"/>
      <w:pgSz w:w="11906" w:h="16838"/>
      <w:pgMar w:top="1134" w:right="566" w:bottom="993" w:left="1701" w:header="567" w:footer="28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200" w:rsidRDefault="00050200" w:rsidP="00027BDD">
      <w:pPr>
        <w:spacing w:after="0" w:line="240" w:lineRule="auto"/>
      </w:pPr>
      <w:r>
        <w:separator/>
      </w:r>
    </w:p>
  </w:endnote>
  <w:endnote w:type="continuationSeparator" w:id="1">
    <w:p w:rsidR="00050200" w:rsidRDefault="00050200" w:rsidP="0002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00" w:rsidRDefault="00050200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050200" w:rsidRDefault="000502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200" w:rsidRDefault="00050200" w:rsidP="00027BDD">
      <w:pPr>
        <w:spacing w:after="0" w:line="240" w:lineRule="auto"/>
      </w:pPr>
      <w:r>
        <w:separator/>
      </w:r>
    </w:p>
  </w:footnote>
  <w:footnote w:type="continuationSeparator" w:id="1">
    <w:p w:rsidR="00050200" w:rsidRDefault="00050200" w:rsidP="0002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513"/>
      <w:gridCol w:w="2268"/>
    </w:tblGrid>
    <w:tr w:rsidR="00050200" w:rsidRPr="007C3B95" w:rsidTr="0009058D">
      <w:tc>
        <w:tcPr>
          <w:tcW w:w="7513" w:type="dxa"/>
          <w:tcBorders>
            <w:top w:val="nil"/>
            <w:left w:val="nil"/>
            <w:bottom w:val="nil"/>
            <w:right w:val="nil"/>
          </w:tcBorders>
        </w:tcPr>
        <w:p w:rsidR="00050200" w:rsidRPr="007C3B95" w:rsidRDefault="00050200" w:rsidP="00952EEE">
          <w:pPr>
            <w:pStyle w:val="Header"/>
            <w:rPr>
              <w:rFonts w:ascii="Times New Roman" w:hAnsi="Times New Roman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050200" w:rsidRPr="007C3B95" w:rsidRDefault="00050200" w:rsidP="007F50E0">
          <w:pPr>
            <w:pStyle w:val="Header"/>
            <w:rPr>
              <w:rFonts w:ascii="Times New Roman" w:hAnsi="Times New Roman"/>
            </w:rPr>
          </w:pPr>
        </w:p>
      </w:tc>
    </w:tr>
  </w:tbl>
  <w:p w:rsidR="00050200" w:rsidRDefault="000502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108" w:type="dxa"/>
      <w:tblLook w:val="00A0"/>
    </w:tblPr>
    <w:tblGrid>
      <w:gridCol w:w="7230"/>
      <w:gridCol w:w="2268"/>
    </w:tblGrid>
    <w:tr w:rsidR="00050200" w:rsidRPr="007C3B95" w:rsidTr="00AE639D">
      <w:tc>
        <w:tcPr>
          <w:tcW w:w="7230" w:type="dxa"/>
        </w:tcPr>
        <w:p w:rsidR="00050200" w:rsidRPr="00E821BC" w:rsidRDefault="00050200" w:rsidP="00A931F0">
          <w:pPr>
            <w:pStyle w:val="Header"/>
            <w:rPr>
              <w:rFonts w:ascii="Times New Roman" w:hAnsi="Times New Roman"/>
              <w:lang w:val="en-US"/>
            </w:rPr>
          </w:pPr>
        </w:p>
      </w:tc>
      <w:tc>
        <w:tcPr>
          <w:tcW w:w="2268" w:type="dxa"/>
        </w:tcPr>
        <w:p w:rsidR="00050200" w:rsidRPr="00E821BC" w:rsidRDefault="00050200" w:rsidP="007F50E0">
          <w:pPr>
            <w:pStyle w:val="Header"/>
            <w:rPr>
              <w:rFonts w:ascii="Times New Roman" w:hAnsi="Times New Roman"/>
              <w:lang w:val="en-US"/>
            </w:rPr>
          </w:pPr>
        </w:p>
      </w:tc>
    </w:tr>
  </w:tbl>
  <w:p w:rsidR="00050200" w:rsidRDefault="000502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FECC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5A605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D0E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2EF8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4D45E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DC6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8CFF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328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42F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201C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431C9B"/>
    <w:multiLevelType w:val="multilevel"/>
    <w:tmpl w:val="396C4392"/>
    <w:lvl w:ilvl="0">
      <w:start w:val="1"/>
      <w:numFmt w:val="upperRoman"/>
      <w:pStyle w:val="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8"/>
      </w:rPr>
    </w:lvl>
    <w:lvl w:ilvl="1">
      <w:start w:val="1"/>
      <w:numFmt w:val="none"/>
      <w:lvlRestart w:val="0"/>
      <w:pStyle w:val="a0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Restart w:val="0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pStyle w:val="a1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cs="Times New Roman" w:hint="default"/>
        <w:b/>
        <w:i w:val="0"/>
        <w:sz w:val="24"/>
      </w:rPr>
    </w:lvl>
    <w:lvl w:ilvl="4">
      <w:start w:val="1"/>
      <w:numFmt w:val="none"/>
      <w:pStyle w:val="a2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Times New Roman" w:hint="default"/>
        <w:b/>
        <w:i w:val="0"/>
        <w:sz w:val="22"/>
      </w:rPr>
    </w:lvl>
    <w:lvl w:ilvl="5">
      <w:start w:val="1"/>
      <w:numFmt w:val="decimal"/>
      <w:pStyle w:val="a3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Times New Roman" w:hint="default"/>
        <w:b w:val="0"/>
        <w:i w:val="0"/>
        <w:sz w:val="24"/>
      </w:rPr>
    </w:lvl>
    <w:lvl w:ilvl="6">
      <w:start w:val="1"/>
      <w:numFmt w:val="bullet"/>
      <w:lvlRestart w:val="0"/>
      <w:pStyle w:val="a4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11">
    <w:nsid w:val="25AC7CD1"/>
    <w:multiLevelType w:val="hybridMultilevel"/>
    <w:tmpl w:val="705E46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13642"/>
    <w:multiLevelType w:val="hybridMultilevel"/>
    <w:tmpl w:val="5D4C9AEC"/>
    <w:lvl w:ilvl="0" w:tplc="B09286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959E7"/>
    <w:multiLevelType w:val="hybridMultilevel"/>
    <w:tmpl w:val="562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70E1D"/>
    <w:multiLevelType w:val="hybridMultilevel"/>
    <w:tmpl w:val="4E7C62A0"/>
    <w:lvl w:ilvl="0" w:tplc="71F6881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A9F6237"/>
    <w:multiLevelType w:val="hybridMultilevel"/>
    <w:tmpl w:val="56AEC010"/>
    <w:lvl w:ilvl="0" w:tplc="04190011">
      <w:start w:val="1"/>
      <w:numFmt w:val="decimal"/>
      <w:lvlText w:val="%1)"/>
      <w:lvlJc w:val="left"/>
      <w:pPr>
        <w:ind w:left="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6">
    <w:nsid w:val="5B0A6B05"/>
    <w:multiLevelType w:val="hybridMultilevel"/>
    <w:tmpl w:val="F2E254E2"/>
    <w:lvl w:ilvl="0" w:tplc="B09286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2"/>
  </w:num>
  <w:num w:numId="5">
    <w:abstractNumId w:val="16"/>
  </w:num>
  <w:num w:numId="6">
    <w:abstractNumId w:val="10"/>
    <w:lvlOverride w:ilvl="0">
      <w:lvl w:ilvl="0">
        <w:start w:val="1"/>
        <w:numFmt w:val="upperRoman"/>
        <w:pStyle w:val="a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sz w:val="28"/>
        </w:rPr>
      </w:lvl>
    </w:lvlOverride>
    <w:lvlOverride w:ilvl="1">
      <w:lvl w:ilvl="1">
        <w:start w:val="1"/>
        <w:numFmt w:val="none"/>
        <w:lvlRestart w:val="0"/>
        <w:pStyle w:val="a0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cs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Restart w:val="0"/>
        <w:lvlText w:val="Статья %3"/>
        <w:lvlJc w:val="left"/>
        <w:pPr>
          <w:tabs>
            <w:tab w:val="num" w:pos="1674"/>
          </w:tabs>
          <w:ind w:left="1674" w:hanging="1134"/>
        </w:pPr>
        <w:rPr>
          <w:rFonts w:ascii="Times New Roman" w:hAnsi="Times New Roman" w:cs="Times New Roman" w:hint="default"/>
          <w:b/>
          <w:i w:val="0"/>
          <w:color w:val="auto"/>
          <w:sz w:val="24"/>
        </w:rPr>
      </w:lvl>
    </w:lvlOverride>
    <w:lvlOverride w:ilvl="3">
      <w:lvl w:ilvl="3">
        <w:start w:val="1"/>
        <w:numFmt w:val="decimal"/>
        <w:pStyle w:val="a1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i w:val="0"/>
          <w:sz w:val="24"/>
        </w:rPr>
      </w:lvl>
    </w:lvlOverride>
    <w:lvlOverride w:ilvl="4">
      <w:lvl w:ilvl="4">
        <w:start w:val="1"/>
        <w:numFmt w:val="none"/>
        <w:pStyle w:val="a2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cs="Times New Roman" w:hint="default"/>
          <w:b/>
          <w:i w:val="0"/>
          <w:sz w:val="22"/>
        </w:rPr>
      </w:lvl>
    </w:lvlOverride>
    <w:lvlOverride w:ilvl="5">
      <w:lvl w:ilvl="5">
        <w:start w:val="1"/>
        <w:numFmt w:val="decimal"/>
        <w:pStyle w:val="a3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6">
      <w:lvl w:ilvl="6">
        <w:start w:val="1"/>
        <w:numFmt w:val="bullet"/>
        <w:lvlRestart w:val="0"/>
        <w:pStyle w:val="a4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cs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0EB"/>
    <w:rsid w:val="000007F9"/>
    <w:rsid w:val="00000A27"/>
    <w:rsid w:val="00002B2B"/>
    <w:rsid w:val="000059B1"/>
    <w:rsid w:val="00006107"/>
    <w:rsid w:val="00006234"/>
    <w:rsid w:val="00006460"/>
    <w:rsid w:val="00014EEC"/>
    <w:rsid w:val="00014FD6"/>
    <w:rsid w:val="000160AE"/>
    <w:rsid w:val="000164DF"/>
    <w:rsid w:val="00016D71"/>
    <w:rsid w:val="00020FA1"/>
    <w:rsid w:val="00022C37"/>
    <w:rsid w:val="00023F2D"/>
    <w:rsid w:val="000244B4"/>
    <w:rsid w:val="00026A53"/>
    <w:rsid w:val="00026B2B"/>
    <w:rsid w:val="00027473"/>
    <w:rsid w:val="00027B2A"/>
    <w:rsid w:val="00027BDD"/>
    <w:rsid w:val="00031200"/>
    <w:rsid w:val="00031665"/>
    <w:rsid w:val="0003467F"/>
    <w:rsid w:val="000346DA"/>
    <w:rsid w:val="00037041"/>
    <w:rsid w:val="000415E2"/>
    <w:rsid w:val="0004299F"/>
    <w:rsid w:val="0004440A"/>
    <w:rsid w:val="00044919"/>
    <w:rsid w:val="00044E6A"/>
    <w:rsid w:val="00050200"/>
    <w:rsid w:val="00052C66"/>
    <w:rsid w:val="00054B9B"/>
    <w:rsid w:val="00055903"/>
    <w:rsid w:val="00056C1F"/>
    <w:rsid w:val="00061ACE"/>
    <w:rsid w:val="00062BD3"/>
    <w:rsid w:val="00062E68"/>
    <w:rsid w:val="0006387A"/>
    <w:rsid w:val="0006408C"/>
    <w:rsid w:val="0006731E"/>
    <w:rsid w:val="00072454"/>
    <w:rsid w:val="000736CD"/>
    <w:rsid w:val="00074BBA"/>
    <w:rsid w:val="00075ADE"/>
    <w:rsid w:val="0007669E"/>
    <w:rsid w:val="00080564"/>
    <w:rsid w:val="00080DD0"/>
    <w:rsid w:val="00086077"/>
    <w:rsid w:val="00086414"/>
    <w:rsid w:val="0009058D"/>
    <w:rsid w:val="000913BA"/>
    <w:rsid w:val="000935D7"/>
    <w:rsid w:val="000966BB"/>
    <w:rsid w:val="00097031"/>
    <w:rsid w:val="00097135"/>
    <w:rsid w:val="0009746F"/>
    <w:rsid w:val="00097625"/>
    <w:rsid w:val="000A0B5C"/>
    <w:rsid w:val="000A33C2"/>
    <w:rsid w:val="000A3EE7"/>
    <w:rsid w:val="000A519E"/>
    <w:rsid w:val="000A6D9A"/>
    <w:rsid w:val="000B0298"/>
    <w:rsid w:val="000B03D3"/>
    <w:rsid w:val="000B0FB5"/>
    <w:rsid w:val="000B0FFB"/>
    <w:rsid w:val="000B3954"/>
    <w:rsid w:val="000B5189"/>
    <w:rsid w:val="000B5CDD"/>
    <w:rsid w:val="000B5D8C"/>
    <w:rsid w:val="000B629E"/>
    <w:rsid w:val="000B78AE"/>
    <w:rsid w:val="000C07F2"/>
    <w:rsid w:val="000C1C72"/>
    <w:rsid w:val="000C1E3A"/>
    <w:rsid w:val="000C3018"/>
    <w:rsid w:val="000C34A0"/>
    <w:rsid w:val="000C359A"/>
    <w:rsid w:val="000C594C"/>
    <w:rsid w:val="000D020A"/>
    <w:rsid w:val="000D107E"/>
    <w:rsid w:val="000D1795"/>
    <w:rsid w:val="000D2CEB"/>
    <w:rsid w:val="000D317C"/>
    <w:rsid w:val="000E07E8"/>
    <w:rsid w:val="000E0F18"/>
    <w:rsid w:val="000E26F7"/>
    <w:rsid w:val="000E26FD"/>
    <w:rsid w:val="000E2C0A"/>
    <w:rsid w:val="000E4F2E"/>
    <w:rsid w:val="000E519C"/>
    <w:rsid w:val="000E5887"/>
    <w:rsid w:val="000E7B63"/>
    <w:rsid w:val="000E7CCD"/>
    <w:rsid w:val="000F2C36"/>
    <w:rsid w:val="000F34D1"/>
    <w:rsid w:val="000F39BC"/>
    <w:rsid w:val="000F5AFE"/>
    <w:rsid w:val="000F5DED"/>
    <w:rsid w:val="00102C36"/>
    <w:rsid w:val="00103566"/>
    <w:rsid w:val="00107317"/>
    <w:rsid w:val="00107B8A"/>
    <w:rsid w:val="001110B9"/>
    <w:rsid w:val="00112BC4"/>
    <w:rsid w:val="00114E6C"/>
    <w:rsid w:val="00115B70"/>
    <w:rsid w:val="001161AC"/>
    <w:rsid w:val="00117924"/>
    <w:rsid w:val="00120B22"/>
    <w:rsid w:val="0012163C"/>
    <w:rsid w:val="00126050"/>
    <w:rsid w:val="00126558"/>
    <w:rsid w:val="0012686A"/>
    <w:rsid w:val="00126BAC"/>
    <w:rsid w:val="00136295"/>
    <w:rsid w:val="001369AB"/>
    <w:rsid w:val="00136C21"/>
    <w:rsid w:val="00140159"/>
    <w:rsid w:val="001405A0"/>
    <w:rsid w:val="001422FC"/>
    <w:rsid w:val="00147EF6"/>
    <w:rsid w:val="001501F0"/>
    <w:rsid w:val="00151ABC"/>
    <w:rsid w:val="001520B5"/>
    <w:rsid w:val="00152982"/>
    <w:rsid w:val="00155C09"/>
    <w:rsid w:val="00155E25"/>
    <w:rsid w:val="00161C2D"/>
    <w:rsid w:val="001644D1"/>
    <w:rsid w:val="001645A6"/>
    <w:rsid w:val="00164A63"/>
    <w:rsid w:val="00164BD7"/>
    <w:rsid w:val="00164FBD"/>
    <w:rsid w:val="00166644"/>
    <w:rsid w:val="001707AA"/>
    <w:rsid w:val="00172364"/>
    <w:rsid w:val="00174461"/>
    <w:rsid w:val="00175423"/>
    <w:rsid w:val="0017580E"/>
    <w:rsid w:val="00176628"/>
    <w:rsid w:val="001772FE"/>
    <w:rsid w:val="00183563"/>
    <w:rsid w:val="00183FC2"/>
    <w:rsid w:val="00184497"/>
    <w:rsid w:val="00184C99"/>
    <w:rsid w:val="0019179D"/>
    <w:rsid w:val="001921F8"/>
    <w:rsid w:val="00192CF6"/>
    <w:rsid w:val="00193AE4"/>
    <w:rsid w:val="00194414"/>
    <w:rsid w:val="0019606B"/>
    <w:rsid w:val="00196C2D"/>
    <w:rsid w:val="001A09E2"/>
    <w:rsid w:val="001A191C"/>
    <w:rsid w:val="001A22E6"/>
    <w:rsid w:val="001A670C"/>
    <w:rsid w:val="001A6AC1"/>
    <w:rsid w:val="001A77A1"/>
    <w:rsid w:val="001A7B80"/>
    <w:rsid w:val="001A7C25"/>
    <w:rsid w:val="001B0922"/>
    <w:rsid w:val="001B0FCF"/>
    <w:rsid w:val="001B3291"/>
    <w:rsid w:val="001B4BB3"/>
    <w:rsid w:val="001B7FF7"/>
    <w:rsid w:val="001C02AE"/>
    <w:rsid w:val="001C07B9"/>
    <w:rsid w:val="001C092B"/>
    <w:rsid w:val="001C2643"/>
    <w:rsid w:val="001C29CB"/>
    <w:rsid w:val="001C3B16"/>
    <w:rsid w:val="001C3D35"/>
    <w:rsid w:val="001C4BDB"/>
    <w:rsid w:val="001C5EE2"/>
    <w:rsid w:val="001D6D0A"/>
    <w:rsid w:val="001D6D4D"/>
    <w:rsid w:val="001D7A88"/>
    <w:rsid w:val="001E0DB2"/>
    <w:rsid w:val="001E27D3"/>
    <w:rsid w:val="001E2DCE"/>
    <w:rsid w:val="001E4B1E"/>
    <w:rsid w:val="001E5412"/>
    <w:rsid w:val="001E5B70"/>
    <w:rsid w:val="001F0371"/>
    <w:rsid w:val="001F5BB7"/>
    <w:rsid w:val="001F7E2A"/>
    <w:rsid w:val="00202B66"/>
    <w:rsid w:val="00202D9F"/>
    <w:rsid w:val="002053FA"/>
    <w:rsid w:val="002106EE"/>
    <w:rsid w:val="00213FAA"/>
    <w:rsid w:val="00214688"/>
    <w:rsid w:val="002148A5"/>
    <w:rsid w:val="0021551E"/>
    <w:rsid w:val="002165E6"/>
    <w:rsid w:val="0022023A"/>
    <w:rsid w:val="00221456"/>
    <w:rsid w:val="00222E03"/>
    <w:rsid w:val="002256B2"/>
    <w:rsid w:val="00225FCB"/>
    <w:rsid w:val="002274B3"/>
    <w:rsid w:val="00231105"/>
    <w:rsid w:val="00232594"/>
    <w:rsid w:val="00240A95"/>
    <w:rsid w:val="0024114A"/>
    <w:rsid w:val="0024208A"/>
    <w:rsid w:val="00243FBA"/>
    <w:rsid w:val="0024659E"/>
    <w:rsid w:val="0024789C"/>
    <w:rsid w:val="0025002C"/>
    <w:rsid w:val="0025070E"/>
    <w:rsid w:val="00250FC3"/>
    <w:rsid w:val="00252799"/>
    <w:rsid w:val="00252CAF"/>
    <w:rsid w:val="002543DD"/>
    <w:rsid w:val="00261429"/>
    <w:rsid w:val="00261A67"/>
    <w:rsid w:val="0026208D"/>
    <w:rsid w:val="002634BA"/>
    <w:rsid w:val="002667B9"/>
    <w:rsid w:val="0027147D"/>
    <w:rsid w:val="00272F1B"/>
    <w:rsid w:val="0027374F"/>
    <w:rsid w:val="00275DA0"/>
    <w:rsid w:val="002812E5"/>
    <w:rsid w:val="0028163C"/>
    <w:rsid w:val="00282492"/>
    <w:rsid w:val="002853CE"/>
    <w:rsid w:val="00285DF0"/>
    <w:rsid w:val="0028649F"/>
    <w:rsid w:val="002869BA"/>
    <w:rsid w:val="00286B06"/>
    <w:rsid w:val="002912AE"/>
    <w:rsid w:val="002936BC"/>
    <w:rsid w:val="00293A91"/>
    <w:rsid w:val="002940A5"/>
    <w:rsid w:val="002950EF"/>
    <w:rsid w:val="00296161"/>
    <w:rsid w:val="00297904"/>
    <w:rsid w:val="002A069A"/>
    <w:rsid w:val="002A0FE4"/>
    <w:rsid w:val="002A2B4C"/>
    <w:rsid w:val="002A3A6B"/>
    <w:rsid w:val="002B040D"/>
    <w:rsid w:val="002B0EB2"/>
    <w:rsid w:val="002B0F19"/>
    <w:rsid w:val="002B437E"/>
    <w:rsid w:val="002B6157"/>
    <w:rsid w:val="002D0A79"/>
    <w:rsid w:val="002D107E"/>
    <w:rsid w:val="002D185C"/>
    <w:rsid w:val="002D22A1"/>
    <w:rsid w:val="002D24F5"/>
    <w:rsid w:val="002D2811"/>
    <w:rsid w:val="002D3B03"/>
    <w:rsid w:val="002D3D33"/>
    <w:rsid w:val="002D3E34"/>
    <w:rsid w:val="002D6012"/>
    <w:rsid w:val="002D761B"/>
    <w:rsid w:val="002E282F"/>
    <w:rsid w:val="002E3779"/>
    <w:rsid w:val="002E5803"/>
    <w:rsid w:val="002E662B"/>
    <w:rsid w:val="002F0D7A"/>
    <w:rsid w:val="002F2079"/>
    <w:rsid w:val="002F264C"/>
    <w:rsid w:val="002F5305"/>
    <w:rsid w:val="002F5365"/>
    <w:rsid w:val="003005B1"/>
    <w:rsid w:val="00300649"/>
    <w:rsid w:val="00302CA6"/>
    <w:rsid w:val="003031AF"/>
    <w:rsid w:val="00304AA9"/>
    <w:rsid w:val="0030691C"/>
    <w:rsid w:val="003076AA"/>
    <w:rsid w:val="003108E4"/>
    <w:rsid w:val="00310F6C"/>
    <w:rsid w:val="00311CD5"/>
    <w:rsid w:val="00311FC1"/>
    <w:rsid w:val="003120C8"/>
    <w:rsid w:val="00312509"/>
    <w:rsid w:val="00312D5A"/>
    <w:rsid w:val="00314D51"/>
    <w:rsid w:val="0031670F"/>
    <w:rsid w:val="00316860"/>
    <w:rsid w:val="003177E8"/>
    <w:rsid w:val="00317E33"/>
    <w:rsid w:val="00320581"/>
    <w:rsid w:val="0032061D"/>
    <w:rsid w:val="00321C0C"/>
    <w:rsid w:val="00324012"/>
    <w:rsid w:val="00324B8B"/>
    <w:rsid w:val="003278EF"/>
    <w:rsid w:val="00330A11"/>
    <w:rsid w:val="00331BF2"/>
    <w:rsid w:val="003330A7"/>
    <w:rsid w:val="003403CC"/>
    <w:rsid w:val="003417A2"/>
    <w:rsid w:val="00341C65"/>
    <w:rsid w:val="00342033"/>
    <w:rsid w:val="00344D77"/>
    <w:rsid w:val="00344D9F"/>
    <w:rsid w:val="0034578B"/>
    <w:rsid w:val="00345B10"/>
    <w:rsid w:val="00345F9A"/>
    <w:rsid w:val="00347215"/>
    <w:rsid w:val="00350847"/>
    <w:rsid w:val="00353484"/>
    <w:rsid w:val="003534DF"/>
    <w:rsid w:val="00353C35"/>
    <w:rsid w:val="00356E99"/>
    <w:rsid w:val="00357508"/>
    <w:rsid w:val="00357F68"/>
    <w:rsid w:val="00361A08"/>
    <w:rsid w:val="00362876"/>
    <w:rsid w:val="00363FC6"/>
    <w:rsid w:val="00364EF1"/>
    <w:rsid w:val="003650A9"/>
    <w:rsid w:val="00365B64"/>
    <w:rsid w:val="00367ACC"/>
    <w:rsid w:val="0037443F"/>
    <w:rsid w:val="00375570"/>
    <w:rsid w:val="003764C4"/>
    <w:rsid w:val="00376511"/>
    <w:rsid w:val="00376A73"/>
    <w:rsid w:val="00383E9B"/>
    <w:rsid w:val="00384B3C"/>
    <w:rsid w:val="00385833"/>
    <w:rsid w:val="003860EB"/>
    <w:rsid w:val="003862F0"/>
    <w:rsid w:val="00386B2D"/>
    <w:rsid w:val="003905EC"/>
    <w:rsid w:val="00391E93"/>
    <w:rsid w:val="00392340"/>
    <w:rsid w:val="00393933"/>
    <w:rsid w:val="003966F5"/>
    <w:rsid w:val="003A1DD0"/>
    <w:rsid w:val="003A25DE"/>
    <w:rsid w:val="003A52B0"/>
    <w:rsid w:val="003A6488"/>
    <w:rsid w:val="003A7A59"/>
    <w:rsid w:val="003B3CCB"/>
    <w:rsid w:val="003B6C4D"/>
    <w:rsid w:val="003C3E82"/>
    <w:rsid w:val="003C45CA"/>
    <w:rsid w:val="003C46B5"/>
    <w:rsid w:val="003D1927"/>
    <w:rsid w:val="003D3EBE"/>
    <w:rsid w:val="003D4788"/>
    <w:rsid w:val="003E07F6"/>
    <w:rsid w:val="003E1E04"/>
    <w:rsid w:val="003E49C0"/>
    <w:rsid w:val="003E4B61"/>
    <w:rsid w:val="003E561E"/>
    <w:rsid w:val="003F1678"/>
    <w:rsid w:val="003F2FDA"/>
    <w:rsid w:val="003F5CE3"/>
    <w:rsid w:val="003F6401"/>
    <w:rsid w:val="003F699F"/>
    <w:rsid w:val="003F796F"/>
    <w:rsid w:val="003F7995"/>
    <w:rsid w:val="003F7F96"/>
    <w:rsid w:val="00401897"/>
    <w:rsid w:val="004018A9"/>
    <w:rsid w:val="004019ED"/>
    <w:rsid w:val="00402478"/>
    <w:rsid w:val="0040398F"/>
    <w:rsid w:val="004045C9"/>
    <w:rsid w:val="00410439"/>
    <w:rsid w:val="004121ED"/>
    <w:rsid w:val="00413ECB"/>
    <w:rsid w:val="00414004"/>
    <w:rsid w:val="00415790"/>
    <w:rsid w:val="00417288"/>
    <w:rsid w:val="00420DF7"/>
    <w:rsid w:val="00421921"/>
    <w:rsid w:val="00425446"/>
    <w:rsid w:val="004255D9"/>
    <w:rsid w:val="00425DCC"/>
    <w:rsid w:val="00426342"/>
    <w:rsid w:val="00430973"/>
    <w:rsid w:val="00431D90"/>
    <w:rsid w:val="00432AAA"/>
    <w:rsid w:val="00435446"/>
    <w:rsid w:val="00437113"/>
    <w:rsid w:val="00440405"/>
    <w:rsid w:val="0044255D"/>
    <w:rsid w:val="004441FE"/>
    <w:rsid w:val="00445DAB"/>
    <w:rsid w:val="004503FC"/>
    <w:rsid w:val="004504A4"/>
    <w:rsid w:val="00451E80"/>
    <w:rsid w:val="004534B2"/>
    <w:rsid w:val="00456408"/>
    <w:rsid w:val="00460CB6"/>
    <w:rsid w:val="00461429"/>
    <w:rsid w:val="0046159B"/>
    <w:rsid w:val="00463A4E"/>
    <w:rsid w:val="00464080"/>
    <w:rsid w:val="00467007"/>
    <w:rsid w:val="0046702A"/>
    <w:rsid w:val="00470CB8"/>
    <w:rsid w:val="00472AB5"/>
    <w:rsid w:val="00472B24"/>
    <w:rsid w:val="0047322D"/>
    <w:rsid w:val="00477E41"/>
    <w:rsid w:val="00482027"/>
    <w:rsid w:val="00482078"/>
    <w:rsid w:val="00483ECF"/>
    <w:rsid w:val="00484463"/>
    <w:rsid w:val="00487465"/>
    <w:rsid w:val="00491AD2"/>
    <w:rsid w:val="00492C5C"/>
    <w:rsid w:val="0049327A"/>
    <w:rsid w:val="00494A09"/>
    <w:rsid w:val="00494F9C"/>
    <w:rsid w:val="0049625B"/>
    <w:rsid w:val="00497547"/>
    <w:rsid w:val="004A13D6"/>
    <w:rsid w:val="004A1496"/>
    <w:rsid w:val="004A4830"/>
    <w:rsid w:val="004A5A43"/>
    <w:rsid w:val="004B015B"/>
    <w:rsid w:val="004B1A4A"/>
    <w:rsid w:val="004B297E"/>
    <w:rsid w:val="004B5038"/>
    <w:rsid w:val="004B6CD0"/>
    <w:rsid w:val="004C0F40"/>
    <w:rsid w:val="004C16E1"/>
    <w:rsid w:val="004C18BF"/>
    <w:rsid w:val="004C4270"/>
    <w:rsid w:val="004C43C1"/>
    <w:rsid w:val="004C4C37"/>
    <w:rsid w:val="004C6ABB"/>
    <w:rsid w:val="004D012E"/>
    <w:rsid w:val="004D0343"/>
    <w:rsid w:val="004D2758"/>
    <w:rsid w:val="004E19C9"/>
    <w:rsid w:val="004E21B6"/>
    <w:rsid w:val="004E328B"/>
    <w:rsid w:val="004E4501"/>
    <w:rsid w:val="004E6F36"/>
    <w:rsid w:val="004E75F3"/>
    <w:rsid w:val="004F0F4D"/>
    <w:rsid w:val="004F2DD6"/>
    <w:rsid w:val="004F44FD"/>
    <w:rsid w:val="004F492D"/>
    <w:rsid w:val="004F4A7A"/>
    <w:rsid w:val="004F6D2D"/>
    <w:rsid w:val="004F7540"/>
    <w:rsid w:val="00500314"/>
    <w:rsid w:val="0050088E"/>
    <w:rsid w:val="005008F3"/>
    <w:rsid w:val="00500B6A"/>
    <w:rsid w:val="00506392"/>
    <w:rsid w:val="00511F47"/>
    <w:rsid w:val="0051264C"/>
    <w:rsid w:val="0051474B"/>
    <w:rsid w:val="00515C26"/>
    <w:rsid w:val="00515E04"/>
    <w:rsid w:val="0051635D"/>
    <w:rsid w:val="00516E85"/>
    <w:rsid w:val="00520096"/>
    <w:rsid w:val="00520B96"/>
    <w:rsid w:val="00523692"/>
    <w:rsid w:val="00525434"/>
    <w:rsid w:val="0053152C"/>
    <w:rsid w:val="00532947"/>
    <w:rsid w:val="00532DB4"/>
    <w:rsid w:val="0053406E"/>
    <w:rsid w:val="0053482B"/>
    <w:rsid w:val="005349DB"/>
    <w:rsid w:val="00537F4F"/>
    <w:rsid w:val="005406B4"/>
    <w:rsid w:val="005413A2"/>
    <w:rsid w:val="005414FF"/>
    <w:rsid w:val="005434C5"/>
    <w:rsid w:val="00544B67"/>
    <w:rsid w:val="00544F9A"/>
    <w:rsid w:val="0054679D"/>
    <w:rsid w:val="00550204"/>
    <w:rsid w:val="00550DA7"/>
    <w:rsid w:val="00551D6C"/>
    <w:rsid w:val="00551F8A"/>
    <w:rsid w:val="00553054"/>
    <w:rsid w:val="005541BB"/>
    <w:rsid w:val="005554C6"/>
    <w:rsid w:val="005612A9"/>
    <w:rsid w:val="00565BF5"/>
    <w:rsid w:val="005664A7"/>
    <w:rsid w:val="00566D47"/>
    <w:rsid w:val="0057027F"/>
    <w:rsid w:val="005725BD"/>
    <w:rsid w:val="005742E5"/>
    <w:rsid w:val="00575DB5"/>
    <w:rsid w:val="00577B68"/>
    <w:rsid w:val="0058058F"/>
    <w:rsid w:val="00580BF7"/>
    <w:rsid w:val="0058167F"/>
    <w:rsid w:val="005838CC"/>
    <w:rsid w:val="00590E91"/>
    <w:rsid w:val="00595896"/>
    <w:rsid w:val="005A0EC8"/>
    <w:rsid w:val="005A341E"/>
    <w:rsid w:val="005A40C0"/>
    <w:rsid w:val="005A4817"/>
    <w:rsid w:val="005A48FE"/>
    <w:rsid w:val="005A6601"/>
    <w:rsid w:val="005A74CE"/>
    <w:rsid w:val="005B2C64"/>
    <w:rsid w:val="005B3275"/>
    <w:rsid w:val="005C07AF"/>
    <w:rsid w:val="005C217A"/>
    <w:rsid w:val="005C33E4"/>
    <w:rsid w:val="005C3F7C"/>
    <w:rsid w:val="005C3FC1"/>
    <w:rsid w:val="005C4702"/>
    <w:rsid w:val="005C4B6B"/>
    <w:rsid w:val="005D343E"/>
    <w:rsid w:val="005D48D4"/>
    <w:rsid w:val="005E469B"/>
    <w:rsid w:val="005E7F0C"/>
    <w:rsid w:val="005F3285"/>
    <w:rsid w:val="005F34E6"/>
    <w:rsid w:val="005F5619"/>
    <w:rsid w:val="005F64DD"/>
    <w:rsid w:val="00600E06"/>
    <w:rsid w:val="00603494"/>
    <w:rsid w:val="00605836"/>
    <w:rsid w:val="00605D7D"/>
    <w:rsid w:val="0061055B"/>
    <w:rsid w:val="0061194D"/>
    <w:rsid w:val="006129A7"/>
    <w:rsid w:val="00613D9C"/>
    <w:rsid w:val="00614665"/>
    <w:rsid w:val="00621741"/>
    <w:rsid w:val="00622028"/>
    <w:rsid w:val="00622B97"/>
    <w:rsid w:val="00622BEE"/>
    <w:rsid w:val="00623B04"/>
    <w:rsid w:val="00624E61"/>
    <w:rsid w:val="006253F1"/>
    <w:rsid w:val="00625D6C"/>
    <w:rsid w:val="00627644"/>
    <w:rsid w:val="0063148B"/>
    <w:rsid w:val="00631BF1"/>
    <w:rsid w:val="006324C4"/>
    <w:rsid w:val="006331CC"/>
    <w:rsid w:val="006349A5"/>
    <w:rsid w:val="00636950"/>
    <w:rsid w:val="00636BB5"/>
    <w:rsid w:val="00640CA6"/>
    <w:rsid w:val="006410FA"/>
    <w:rsid w:val="00643415"/>
    <w:rsid w:val="0064490E"/>
    <w:rsid w:val="00650D47"/>
    <w:rsid w:val="00651713"/>
    <w:rsid w:val="00651FDF"/>
    <w:rsid w:val="0065416C"/>
    <w:rsid w:val="00654592"/>
    <w:rsid w:val="0065558A"/>
    <w:rsid w:val="00655D16"/>
    <w:rsid w:val="0066005F"/>
    <w:rsid w:val="006629E6"/>
    <w:rsid w:val="00662A60"/>
    <w:rsid w:val="0066336B"/>
    <w:rsid w:val="0066452D"/>
    <w:rsid w:val="006647E3"/>
    <w:rsid w:val="00664DC5"/>
    <w:rsid w:val="00665869"/>
    <w:rsid w:val="00665871"/>
    <w:rsid w:val="0067015D"/>
    <w:rsid w:val="00670731"/>
    <w:rsid w:val="00670B74"/>
    <w:rsid w:val="00671FDE"/>
    <w:rsid w:val="00673D4C"/>
    <w:rsid w:val="0067404D"/>
    <w:rsid w:val="00675361"/>
    <w:rsid w:val="00677503"/>
    <w:rsid w:val="006803F5"/>
    <w:rsid w:val="0068244C"/>
    <w:rsid w:val="00682F3D"/>
    <w:rsid w:val="00685BC9"/>
    <w:rsid w:val="00685F60"/>
    <w:rsid w:val="00686A22"/>
    <w:rsid w:val="00687DB4"/>
    <w:rsid w:val="00691ABC"/>
    <w:rsid w:val="00693238"/>
    <w:rsid w:val="00693BA4"/>
    <w:rsid w:val="00693D5C"/>
    <w:rsid w:val="006950DF"/>
    <w:rsid w:val="00697232"/>
    <w:rsid w:val="006A2C92"/>
    <w:rsid w:val="006A3818"/>
    <w:rsid w:val="006A4059"/>
    <w:rsid w:val="006A4D2B"/>
    <w:rsid w:val="006A53EE"/>
    <w:rsid w:val="006A6DCB"/>
    <w:rsid w:val="006A7883"/>
    <w:rsid w:val="006B0E26"/>
    <w:rsid w:val="006B23E0"/>
    <w:rsid w:val="006B293E"/>
    <w:rsid w:val="006B3B1C"/>
    <w:rsid w:val="006B3D7B"/>
    <w:rsid w:val="006B4F58"/>
    <w:rsid w:val="006B59D7"/>
    <w:rsid w:val="006B6096"/>
    <w:rsid w:val="006B70F0"/>
    <w:rsid w:val="006B7527"/>
    <w:rsid w:val="006C200A"/>
    <w:rsid w:val="006C338A"/>
    <w:rsid w:val="006C58C4"/>
    <w:rsid w:val="006C5B73"/>
    <w:rsid w:val="006D10F3"/>
    <w:rsid w:val="006D1E06"/>
    <w:rsid w:val="006D7218"/>
    <w:rsid w:val="006E0BEE"/>
    <w:rsid w:val="006E149B"/>
    <w:rsid w:val="006E3D14"/>
    <w:rsid w:val="006E58E1"/>
    <w:rsid w:val="006E6D06"/>
    <w:rsid w:val="006F0DBC"/>
    <w:rsid w:val="006F1508"/>
    <w:rsid w:val="006F5B70"/>
    <w:rsid w:val="007006DF"/>
    <w:rsid w:val="007016A2"/>
    <w:rsid w:val="00702EEF"/>
    <w:rsid w:val="007067D3"/>
    <w:rsid w:val="007106EE"/>
    <w:rsid w:val="00712441"/>
    <w:rsid w:val="007132AD"/>
    <w:rsid w:val="007132E5"/>
    <w:rsid w:val="00714494"/>
    <w:rsid w:val="0071485C"/>
    <w:rsid w:val="0071599D"/>
    <w:rsid w:val="007177F6"/>
    <w:rsid w:val="00723EF9"/>
    <w:rsid w:val="00724B70"/>
    <w:rsid w:val="00726F78"/>
    <w:rsid w:val="00731624"/>
    <w:rsid w:val="007325B6"/>
    <w:rsid w:val="00732B07"/>
    <w:rsid w:val="00733BB8"/>
    <w:rsid w:val="00733DD7"/>
    <w:rsid w:val="007349CC"/>
    <w:rsid w:val="0073584C"/>
    <w:rsid w:val="00735E7C"/>
    <w:rsid w:val="007368A1"/>
    <w:rsid w:val="007416FC"/>
    <w:rsid w:val="0074255A"/>
    <w:rsid w:val="00742AEA"/>
    <w:rsid w:val="00750104"/>
    <w:rsid w:val="007512FB"/>
    <w:rsid w:val="007567C8"/>
    <w:rsid w:val="007577DD"/>
    <w:rsid w:val="007604B0"/>
    <w:rsid w:val="007631B9"/>
    <w:rsid w:val="00763635"/>
    <w:rsid w:val="00765D4E"/>
    <w:rsid w:val="007662D1"/>
    <w:rsid w:val="00766BB2"/>
    <w:rsid w:val="007678CD"/>
    <w:rsid w:val="00770FC3"/>
    <w:rsid w:val="00771683"/>
    <w:rsid w:val="00773EF1"/>
    <w:rsid w:val="00774082"/>
    <w:rsid w:val="00780323"/>
    <w:rsid w:val="007817B0"/>
    <w:rsid w:val="00784F3E"/>
    <w:rsid w:val="00786619"/>
    <w:rsid w:val="00792C53"/>
    <w:rsid w:val="007A0790"/>
    <w:rsid w:val="007A0F8F"/>
    <w:rsid w:val="007A23CF"/>
    <w:rsid w:val="007A42CD"/>
    <w:rsid w:val="007A6106"/>
    <w:rsid w:val="007A633D"/>
    <w:rsid w:val="007B139D"/>
    <w:rsid w:val="007B1684"/>
    <w:rsid w:val="007B1732"/>
    <w:rsid w:val="007B2463"/>
    <w:rsid w:val="007B3282"/>
    <w:rsid w:val="007B4B1B"/>
    <w:rsid w:val="007B61D4"/>
    <w:rsid w:val="007B708D"/>
    <w:rsid w:val="007C033C"/>
    <w:rsid w:val="007C039E"/>
    <w:rsid w:val="007C3B95"/>
    <w:rsid w:val="007C4A69"/>
    <w:rsid w:val="007C503B"/>
    <w:rsid w:val="007C5662"/>
    <w:rsid w:val="007C58D0"/>
    <w:rsid w:val="007C5AB7"/>
    <w:rsid w:val="007C6316"/>
    <w:rsid w:val="007C6325"/>
    <w:rsid w:val="007D0681"/>
    <w:rsid w:val="007D0794"/>
    <w:rsid w:val="007D1C98"/>
    <w:rsid w:val="007D4FAB"/>
    <w:rsid w:val="007D64A5"/>
    <w:rsid w:val="007D78DE"/>
    <w:rsid w:val="007D7EBA"/>
    <w:rsid w:val="007E0702"/>
    <w:rsid w:val="007E383C"/>
    <w:rsid w:val="007E44AA"/>
    <w:rsid w:val="007E46AE"/>
    <w:rsid w:val="007E6CE4"/>
    <w:rsid w:val="007E6E3B"/>
    <w:rsid w:val="007F1F3A"/>
    <w:rsid w:val="007F3EE1"/>
    <w:rsid w:val="007F50E0"/>
    <w:rsid w:val="007F5D26"/>
    <w:rsid w:val="007F6022"/>
    <w:rsid w:val="007F7C19"/>
    <w:rsid w:val="008009C6"/>
    <w:rsid w:val="008018BC"/>
    <w:rsid w:val="00802E69"/>
    <w:rsid w:val="008037F9"/>
    <w:rsid w:val="0080503F"/>
    <w:rsid w:val="00807502"/>
    <w:rsid w:val="00807B15"/>
    <w:rsid w:val="00810DE8"/>
    <w:rsid w:val="008111C2"/>
    <w:rsid w:val="0081169E"/>
    <w:rsid w:val="008131FB"/>
    <w:rsid w:val="00813297"/>
    <w:rsid w:val="00814037"/>
    <w:rsid w:val="0081531D"/>
    <w:rsid w:val="008155CB"/>
    <w:rsid w:val="0081600D"/>
    <w:rsid w:val="00817139"/>
    <w:rsid w:val="008204BC"/>
    <w:rsid w:val="00820BAC"/>
    <w:rsid w:val="0082252F"/>
    <w:rsid w:val="00822FD2"/>
    <w:rsid w:val="008240E6"/>
    <w:rsid w:val="0082434E"/>
    <w:rsid w:val="00825D0F"/>
    <w:rsid w:val="00827909"/>
    <w:rsid w:val="0083004F"/>
    <w:rsid w:val="008314F1"/>
    <w:rsid w:val="00833648"/>
    <w:rsid w:val="0083522B"/>
    <w:rsid w:val="00841833"/>
    <w:rsid w:val="00842432"/>
    <w:rsid w:val="00842A06"/>
    <w:rsid w:val="00842D92"/>
    <w:rsid w:val="008470F6"/>
    <w:rsid w:val="00850931"/>
    <w:rsid w:val="00850F20"/>
    <w:rsid w:val="00851F00"/>
    <w:rsid w:val="008524B9"/>
    <w:rsid w:val="00852A07"/>
    <w:rsid w:val="008530BE"/>
    <w:rsid w:val="00854B32"/>
    <w:rsid w:val="0085568E"/>
    <w:rsid w:val="00856818"/>
    <w:rsid w:val="008569BE"/>
    <w:rsid w:val="0086324E"/>
    <w:rsid w:val="00863B67"/>
    <w:rsid w:val="00863D4C"/>
    <w:rsid w:val="0086445A"/>
    <w:rsid w:val="00866203"/>
    <w:rsid w:val="00867140"/>
    <w:rsid w:val="00867347"/>
    <w:rsid w:val="00870EBE"/>
    <w:rsid w:val="00871D03"/>
    <w:rsid w:val="0087240C"/>
    <w:rsid w:val="00873D8E"/>
    <w:rsid w:val="0087519D"/>
    <w:rsid w:val="00875654"/>
    <w:rsid w:val="0087623E"/>
    <w:rsid w:val="0088184B"/>
    <w:rsid w:val="00883413"/>
    <w:rsid w:val="0088353F"/>
    <w:rsid w:val="00883C85"/>
    <w:rsid w:val="008867E4"/>
    <w:rsid w:val="008872D7"/>
    <w:rsid w:val="0089117A"/>
    <w:rsid w:val="00891608"/>
    <w:rsid w:val="00893DB9"/>
    <w:rsid w:val="00894A91"/>
    <w:rsid w:val="008960B1"/>
    <w:rsid w:val="008963B7"/>
    <w:rsid w:val="00896CF5"/>
    <w:rsid w:val="00897A24"/>
    <w:rsid w:val="008A11D1"/>
    <w:rsid w:val="008A182A"/>
    <w:rsid w:val="008A4B37"/>
    <w:rsid w:val="008A5932"/>
    <w:rsid w:val="008A5FC5"/>
    <w:rsid w:val="008B086D"/>
    <w:rsid w:val="008B13D3"/>
    <w:rsid w:val="008B1E61"/>
    <w:rsid w:val="008B4BBB"/>
    <w:rsid w:val="008B4D74"/>
    <w:rsid w:val="008B557C"/>
    <w:rsid w:val="008B6229"/>
    <w:rsid w:val="008B7BC0"/>
    <w:rsid w:val="008B7BC4"/>
    <w:rsid w:val="008C0866"/>
    <w:rsid w:val="008C0883"/>
    <w:rsid w:val="008C23DE"/>
    <w:rsid w:val="008C291D"/>
    <w:rsid w:val="008C6D97"/>
    <w:rsid w:val="008D029A"/>
    <w:rsid w:val="008D2408"/>
    <w:rsid w:val="008D35D9"/>
    <w:rsid w:val="008D37DB"/>
    <w:rsid w:val="008D47E9"/>
    <w:rsid w:val="008D52B8"/>
    <w:rsid w:val="008D7E50"/>
    <w:rsid w:val="008E18FF"/>
    <w:rsid w:val="008E1DF2"/>
    <w:rsid w:val="008E2AA6"/>
    <w:rsid w:val="008E55AD"/>
    <w:rsid w:val="008E6D54"/>
    <w:rsid w:val="008F069B"/>
    <w:rsid w:val="008F156C"/>
    <w:rsid w:val="008F2180"/>
    <w:rsid w:val="008F299D"/>
    <w:rsid w:val="008F3476"/>
    <w:rsid w:val="008F3B00"/>
    <w:rsid w:val="008F3B3B"/>
    <w:rsid w:val="008F3C5C"/>
    <w:rsid w:val="008F602A"/>
    <w:rsid w:val="008F796E"/>
    <w:rsid w:val="00902A34"/>
    <w:rsid w:val="0090339D"/>
    <w:rsid w:val="00903440"/>
    <w:rsid w:val="00903DDE"/>
    <w:rsid w:val="009040FB"/>
    <w:rsid w:val="00904CC0"/>
    <w:rsid w:val="00905F0D"/>
    <w:rsid w:val="00912557"/>
    <w:rsid w:val="009135EA"/>
    <w:rsid w:val="00915B71"/>
    <w:rsid w:val="00915BA8"/>
    <w:rsid w:val="00917116"/>
    <w:rsid w:val="0091758A"/>
    <w:rsid w:val="00920A23"/>
    <w:rsid w:val="00920B71"/>
    <w:rsid w:val="00920F2D"/>
    <w:rsid w:val="00920F40"/>
    <w:rsid w:val="00921551"/>
    <w:rsid w:val="009220B3"/>
    <w:rsid w:val="009311D0"/>
    <w:rsid w:val="00933039"/>
    <w:rsid w:val="00934999"/>
    <w:rsid w:val="00937496"/>
    <w:rsid w:val="00940DA3"/>
    <w:rsid w:val="0094162F"/>
    <w:rsid w:val="009428BB"/>
    <w:rsid w:val="00942C63"/>
    <w:rsid w:val="009445C9"/>
    <w:rsid w:val="009454D9"/>
    <w:rsid w:val="009461F7"/>
    <w:rsid w:val="009465BA"/>
    <w:rsid w:val="00950307"/>
    <w:rsid w:val="00950843"/>
    <w:rsid w:val="00950B6D"/>
    <w:rsid w:val="00952EEE"/>
    <w:rsid w:val="00952F1A"/>
    <w:rsid w:val="00953A37"/>
    <w:rsid w:val="00953BC8"/>
    <w:rsid w:val="00956246"/>
    <w:rsid w:val="009567A2"/>
    <w:rsid w:val="00963EE5"/>
    <w:rsid w:val="00965D80"/>
    <w:rsid w:val="009663E2"/>
    <w:rsid w:val="00966AF0"/>
    <w:rsid w:val="009707F1"/>
    <w:rsid w:val="00970A6C"/>
    <w:rsid w:val="00973071"/>
    <w:rsid w:val="00974D7E"/>
    <w:rsid w:val="00974FC7"/>
    <w:rsid w:val="00975D40"/>
    <w:rsid w:val="009772B0"/>
    <w:rsid w:val="00977B7B"/>
    <w:rsid w:val="00981793"/>
    <w:rsid w:val="00983F31"/>
    <w:rsid w:val="009858B9"/>
    <w:rsid w:val="009876EF"/>
    <w:rsid w:val="00987CFF"/>
    <w:rsid w:val="00990D6D"/>
    <w:rsid w:val="0099242E"/>
    <w:rsid w:val="009924AA"/>
    <w:rsid w:val="009929D6"/>
    <w:rsid w:val="0099372A"/>
    <w:rsid w:val="00996D21"/>
    <w:rsid w:val="00997400"/>
    <w:rsid w:val="00997722"/>
    <w:rsid w:val="009A36F9"/>
    <w:rsid w:val="009B0F4F"/>
    <w:rsid w:val="009B24EE"/>
    <w:rsid w:val="009B28D5"/>
    <w:rsid w:val="009B387B"/>
    <w:rsid w:val="009B3A6D"/>
    <w:rsid w:val="009B45D2"/>
    <w:rsid w:val="009B48D3"/>
    <w:rsid w:val="009B515C"/>
    <w:rsid w:val="009B53C4"/>
    <w:rsid w:val="009B60C5"/>
    <w:rsid w:val="009B79A4"/>
    <w:rsid w:val="009C3CA6"/>
    <w:rsid w:val="009C7D33"/>
    <w:rsid w:val="009D0034"/>
    <w:rsid w:val="009D09C6"/>
    <w:rsid w:val="009D0A97"/>
    <w:rsid w:val="009D0B9C"/>
    <w:rsid w:val="009D2642"/>
    <w:rsid w:val="009D3E2D"/>
    <w:rsid w:val="009D5E4B"/>
    <w:rsid w:val="009D7A2E"/>
    <w:rsid w:val="009E14F3"/>
    <w:rsid w:val="009E3E01"/>
    <w:rsid w:val="009E4658"/>
    <w:rsid w:val="009E4766"/>
    <w:rsid w:val="009E5C85"/>
    <w:rsid w:val="009E6464"/>
    <w:rsid w:val="009E70DD"/>
    <w:rsid w:val="009E7A82"/>
    <w:rsid w:val="009E7BEE"/>
    <w:rsid w:val="009F1743"/>
    <w:rsid w:val="009F19D5"/>
    <w:rsid w:val="009F3148"/>
    <w:rsid w:val="009F472A"/>
    <w:rsid w:val="009F61B8"/>
    <w:rsid w:val="009F6BDF"/>
    <w:rsid w:val="009F70B7"/>
    <w:rsid w:val="00A016C2"/>
    <w:rsid w:val="00A03BE6"/>
    <w:rsid w:val="00A04BBB"/>
    <w:rsid w:val="00A05BF6"/>
    <w:rsid w:val="00A05C1B"/>
    <w:rsid w:val="00A05C3D"/>
    <w:rsid w:val="00A06397"/>
    <w:rsid w:val="00A07032"/>
    <w:rsid w:val="00A10CAE"/>
    <w:rsid w:val="00A11372"/>
    <w:rsid w:val="00A114BD"/>
    <w:rsid w:val="00A11612"/>
    <w:rsid w:val="00A12897"/>
    <w:rsid w:val="00A14363"/>
    <w:rsid w:val="00A161D1"/>
    <w:rsid w:val="00A17FED"/>
    <w:rsid w:val="00A20149"/>
    <w:rsid w:val="00A20726"/>
    <w:rsid w:val="00A20C15"/>
    <w:rsid w:val="00A220BD"/>
    <w:rsid w:val="00A230D4"/>
    <w:rsid w:val="00A23B21"/>
    <w:rsid w:val="00A23FF3"/>
    <w:rsid w:val="00A2504A"/>
    <w:rsid w:val="00A25BAD"/>
    <w:rsid w:val="00A26A67"/>
    <w:rsid w:val="00A330D0"/>
    <w:rsid w:val="00A35C8B"/>
    <w:rsid w:val="00A36748"/>
    <w:rsid w:val="00A36BEF"/>
    <w:rsid w:val="00A37717"/>
    <w:rsid w:val="00A3773A"/>
    <w:rsid w:val="00A406D2"/>
    <w:rsid w:val="00A42868"/>
    <w:rsid w:val="00A42C98"/>
    <w:rsid w:val="00A439AA"/>
    <w:rsid w:val="00A449CC"/>
    <w:rsid w:val="00A44D53"/>
    <w:rsid w:val="00A460A5"/>
    <w:rsid w:val="00A46BA4"/>
    <w:rsid w:val="00A47504"/>
    <w:rsid w:val="00A522AE"/>
    <w:rsid w:val="00A523BF"/>
    <w:rsid w:val="00A52E81"/>
    <w:rsid w:val="00A5334D"/>
    <w:rsid w:val="00A53A02"/>
    <w:rsid w:val="00A53CE3"/>
    <w:rsid w:val="00A56363"/>
    <w:rsid w:val="00A604F8"/>
    <w:rsid w:val="00A6138F"/>
    <w:rsid w:val="00A67FD8"/>
    <w:rsid w:val="00A70DD3"/>
    <w:rsid w:val="00A70EDE"/>
    <w:rsid w:val="00A74124"/>
    <w:rsid w:val="00A7534C"/>
    <w:rsid w:val="00A767F3"/>
    <w:rsid w:val="00A7688E"/>
    <w:rsid w:val="00A8038F"/>
    <w:rsid w:val="00A83AE2"/>
    <w:rsid w:val="00A85FD9"/>
    <w:rsid w:val="00A90B8D"/>
    <w:rsid w:val="00A927FA"/>
    <w:rsid w:val="00A931F0"/>
    <w:rsid w:val="00A94E70"/>
    <w:rsid w:val="00AA0016"/>
    <w:rsid w:val="00AA00E4"/>
    <w:rsid w:val="00AA097C"/>
    <w:rsid w:val="00AA2731"/>
    <w:rsid w:val="00AA78CD"/>
    <w:rsid w:val="00AB29D8"/>
    <w:rsid w:val="00AB2B36"/>
    <w:rsid w:val="00AB2DCC"/>
    <w:rsid w:val="00AB377F"/>
    <w:rsid w:val="00AB47B7"/>
    <w:rsid w:val="00AB59A7"/>
    <w:rsid w:val="00AB5AA8"/>
    <w:rsid w:val="00AB79B7"/>
    <w:rsid w:val="00AC00A3"/>
    <w:rsid w:val="00AC0186"/>
    <w:rsid w:val="00AC6576"/>
    <w:rsid w:val="00AD0A41"/>
    <w:rsid w:val="00AD3FB6"/>
    <w:rsid w:val="00AD43C0"/>
    <w:rsid w:val="00AD4904"/>
    <w:rsid w:val="00AD61DC"/>
    <w:rsid w:val="00AD7772"/>
    <w:rsid w:val="00AD7869"/>
    <w:rsid w:val="00AD7F3F"/>
    <w:rsid w:val="00AE027C"/>
    <w:rsid w:val="00AE4724"/>
    <w:rsid w:val="00AE476E"/>
    <w:rsid w:val="00AE4876"/>
    <w:rsid w:val="00AE639D"/>
    <w:rsid w:val="00AF04F9"/>
    <w:rsid w:val="00AF089B"/>
    <w:rsid w:val="00AF13A5"/>
    <w:rsid w:val="00AF1FFE"/>
    <w:rsid w:val="00AF236E"/>
    <w:rsid w:val="00AF3FB7"/>
    <w:rsid w:val="00AF545C"/>
    <w:rsid w:val="00AF5D10"/>
    <w:rsid w:val="00B00834"/>
    <w:rsid w:val="00B0198E"/>
    <w:rsid w:val="00B035DD"/>
    <w:rsid w:val="00B0629A"/>
    <w:rsid w:val="00B062E7"/>
    <w:rsid w:val="00B10D18"/>
    <w:rsid w:val="00B1109F"/>
    <w:rsid w:val="00B12059"/>
    <w:rsid w:val="00B12154"/>
    <w:rsid w:val="00B122AC"/>
    <w:rsid w:val="00B128A7"/>
    <w:rsid w:val="00B16402"/>
    <w:rsid w:val="00B228EF"/>
    <w:rsid w:val="00B235AF"/>
    <w:rsid w:val="00B23B6D"/>
    <w:rsid w:val="00B250F6"/>
    <w:rsid w:val="00B25536"/>
    <w:rsid w:val="00B265F1"/>
    <w:rsid w:val="00B26AF1"/>
    <w:rsid w:val="00B27013"/>
    <w:rsid w:val="00B275F4"/>
    <w:rsid w:val="00B30B1C"/>
    <w:rsid w:val="00B30F27"/>
    <w:rsid w:val="00B323A1"/>
    <w:rsid w:val="00B35407"/>
    <w:rsid w:val="00B35C38"/>
    <w:rsid w:val="00B35DE7"/>
    <w:rsid w:val="00B36555"/>
    <w:rsid w:val="00B36617"/>
    <w:rsid w:val="00B373C4"/>
    <w:rsid w:val="00B427AE"/>
    <w:rsid w:val="00B44B04"/>
    <w:rsid w:val="00B44E07"/>
    <w:rsid w:val="00B467AA"/>
    <w:rsid w:val="00B52BA5"/>
    <w:rsid w:val="00B5427B"/>
    <w:rsid w:val="00B546A1"/>
    <w:rsid w:val="00B55681"/>
    <w:rsid w:val="00B564E7"/>
    <w:rsid w:val="00B56516"/>
    <w:rsid w:val="00B57DC4"/>
    <w:rsid w:val="00B61C1E"/>
    <w:rsid w:val="00B638D1"/>
    <w:rsid w:val="00B642DA"/>
    <w:rsid w:val="00B654FC"/>
    <w:rsid w:val="00B66F87"/>
    <w:rsid w:val="00B671B2"/>
    <w:rsid w:val="00B67C10"/>
    <w:rsid w:val="00B67EB4"/>
    <w:rsid w:val="00B7102C"/>
    <w:rsid w:val="00B72BCD"/>
    <w:rsid w:val="00B7458E"/>
    <w:rsid w:val="00B80169"/>
    <w:rsid w:val="00B8039D"/>
    <w:rsid w:val="00B86694"/>
    <w:rsid w:val="00B90A10"/>
    <w:rsid w:val="00B91FBC"/>
    <w:rsid w:val="00B928C2"/>
    <w:rsid w:val="00B92E8D"/>
    <w:rsid w:val="00B93778"/>
    <w:rsid w:val="00B93D85"/>
    <w:rsid w:val="00B954B6"/>
    <w:rsid w:val="00BA633F"/>
    <w:rsid w:val="00BB0E73"/>
    <w:rsid w:val="00BB42F4"/>
    <w:rsid w:val="00BB4B4A"/>
    <w:rsid w:val="00BB4EBC"/>
    <w:rsid w:val="00BB562E"/>
    <w:rsid w:val="00BB646B"/>
    <w:rsid w:val="00BB67C2"/>
    <w:rsid w:val="00BB6B9A"/>
    <w:rsid w:val="00BB7721"/>
    <w:rsid w:val="00BC0069"/>
    <w:rsid w:val="00BC1CEC"/>
    <w:rsid w:val="00BC2647"/>
    <w:rsid w:val="00BC418F"/>
    <w:rsid w:val="00BC60C9"/>
    <w:rsid w:val="00BC66B0"/>
    <w:rsid w:val="00BD094E"/>
    <w:rsid w:val="00BD2F32"/>
    <w:rsid w:val="00BD2FE6"/>
    <w:rsid w:val="00BD30BF"/>
    <w:rsid w:val="00BD5F6B"/>
    <w:rsid w:val="00BE0897"/>
    <w:rsid w:val="00BE2F8D"/>
    <w:rsid w:val="00BE39CA"/>
    <w:rsid w:val="00BE3EE5"/>
    <w:rsid w:val="00BE58A5"/>
    <w:rsid w:val="00BE665F"/>
    <w:rsid w:val="00BE7038"/>
    <w:rsid w:val="00BE76CA"/>
    <w:rsid w:val="00BE7815"/>
    <w:rsid w:val="00BF0CF9"/>
    <w:rsid w:val="00BF3188"/>
    <w:rsid w:val="00BF4A88"/>
    <w:rsid w:val="00BF5EDE"/>
    <w:rsid w:val="00BF5F7F"/>
    <w:rsid w:val="00BF7272"/>
    <w:rsid w:val="00BF7F59"/>
    <w:rsid w:val="00C01355"/>
    <w:rsid w:val="00C02676"/>
    <w:rsid w:val="00C03C44"/>
    <w:rsid w:val="00C045D9"/>
    <w:rsid w:val="00C0583E"/>
    <w:rsid w:val="00C067D8"/>
    <w:rsid w:val="00C06AFC"/>
    <w:rsid w:val="00C076C8"/>
    <w:rsid w:val="00C10A2E"/>
    <w:rsid w:val="00C10ACF"/>
    <w:rsid w:val="00C13C01"/>
    <w:rsid w:val="00C15644"/>
    <w:rsid w:val="00C17FE3"/>
    <w:rsid w:val="00C2015A"/>
    <w:rsid w:val="00C20272"/>
    <w:rsid w:val="00C213D0"/>
    <w:rsid w:val="00C232AF"/>
    <w:rsid w:val="00C2359D"/>
    <w:rsid w:val="00C23E1C"/>
    <w:rsid w:val="00C24CFF"/>
    <w:rsid w:val="00C24D7A"/>
    <w:rsid w:val="00C30671"/>
    <w:rsid w:val="00C3376A"/>
    <w:rsid w:val="00C3410B"/>
    <w:rsid w:val="00C36C42"/>
    <w:rsid w:val="00C36EE7"/>
    <w:rsid w:val="00C37AC7"/>
    <w:rsid w:val="00C408FE"/>
    <w:rsid w:val="00C40D22"/>
    <w:rsid w:val="00C4186A"/>
    <w:rsid w:val="00C41BD0"/>
    <w:rsid w:val="00C43341"/>
    <w:rsid w:val="00C43F74"/>
    <w:rsid w:val="00C45677"/>
    <w:rsid w:val="00C463F2"/>
    <w:rsid w:val="00C4731E"/>
    <w:rsid w:val="00C47524"/>
    <w:rsid w:val="00C5004C"/>
    <w:rsid w:val="00C50502"/>
    <w:rsid w:val="00C508F1"/>
    <w:rsid w:val="00C51670"/>
    <w:rsid w:val="00C575A3"/>
    <w:rsid w:val="00C60F29"/>
    <w:rsid w:val="00C64B19"/>
    <w:rsid w:val="00C669FC"/>
    <w:rsid w:val="00C7156A"/>
    <w:rsid w:val="00C72097"/>
    <w:rsid w:val="00C72AE8"/>
    <w:rsid w:val="00C746C4"/>
    <w:rsid w:val="00C74AED"/>
    <w:rsid w:val="00C74E6F"/>
    <w:rsid w:val="00C76C97"/>
    <w:rsid w:val="00C76D9E"/>
    <w:rsid w:val="00C77B61"/>
    <w:rsid w:val="00C82D8E"/>
    <w:rsid w:val="00C86392"/>
    <w:rsid w:val="00C87774"/>
    <w:rsid w:val="00C90095"/>
    <w:rsid w:val="00C90A09"/>
    <w:rsid w:val="00C90EFE"/>
    <w:rsid w:val="00C920E2"/>
    <w:rsid w:val="00C923E6"/>
    <w:rsid w:val="00C924EB"/>
    <w:rsid w:val="00C92DDF"/>
    <w:rsid w:val="00C9315E"/>
    <w:rsid w:val="00C94780"/>
    <w:rsid w:val="00C95877"/>
    <w:rsid w:val="00C95F50"/>
    <w:rsid w:val="00C96B0F"/>
    <w:rsid w:val="00CA0007"/>
    <w:rsid w:val="00CA0FA2"/>
    <w:rsid w:val="00CA16F0"/>
    <w:rsid w:val="00CA2786"/>
    <w:rsid w:val="00CA2FAA"/>
    <w:rsid w:val="00CA5555"/>
    <w:rsid w:val="00CA556A"/>
    <w:rsid w:val="00CA5770"/>
    <w:rsid w:val="00CB266D"/>
    <w:rsid w:val="00CB5F88"/>
    <w:rsid w:val="00CC04BB"/>
    <w:rsid w:val="00CC16A3"/>
    <w:rsid w:val="00CC2850"/>
    <w:rsid w:val="00CC3D01"/>
    <w:rsid w:val="00CC3DDE"/>
    <w:rsid w:val="00CC3ED3"/>
    <w:rsid w:val="00CC5AE2"/>
    <w:rsid w:val="00CC6770"/>
    <w:rsid w:val="00CC742C"/>
    <w:rsid w:val="00CD249A"/>
    <w:rsid w:val="00CD24B8"/>
    <w:rsid w:val="00CD30FF"/>
    <w:rsid w:val="00CD3D2D"/>
    <w:rsid w:val="00CD434A"/>
    <w:rsid w:val="00CD6DB8"/>
    <w:rsid w:val="00CD7AEC"/>
    <w:rsid w:val="00CE0653"/>
    <w:rsid w:val="00CE089A"/>
    <w:rsid w:val="00CE46AC"/>
    <w:rsid w:val="00CE496F"/>
    <w:rsid w:val="00CE781A"/>
    <w:rsid w:val="00CF01A6"/>
    <w:rsid w:val="00CF1079"/>
    <w:rsid w:val="00CF1FD6"/>
    <w:rsid w:val="00CF1FD7"/>
    <w:rsid w:val="00CF43FD"/>
    <w:rsid w:val="00CF505D"/>
    <w:rsid w:val="00CF6819"/>
    <w:rsid w:val="00D008BC"/>
    <w:rsid w:val="00D023E3"/>
    <w:rsid w:val="00D059E2"/>
    <w:rsid w:val="00D16267"/>
    <w:rsid w:val="00D20D3E"/>
    <w:rsid w:val="00D23C1D"/>
    <w:rsid w:val="00D23F2C"/>
    <w:rsid w:val="00D24127"/>
    <w:rsid w:val="00D25825"/>
    <w:rsid w:val="00D33CA9"/>
    <w:rsid w:val="00D34B8B"/>
    <w:rsid w:val="00D36C47"/>
    <w:rsid w:val="00D417A8"/>
    <w:rsid w:val="00D41FBE"/>
    <w:rsid w:val="00D420C6"/>
    <w:rsid w:val="00D4672E"/>
    <w:rsid w:val="00D468DE"/>
    <w:rsid w:val="00D47445"/>
    <w:rsid w:val="00D476E9"/>
    <w:rsid w:val="00D47BD8"/>
    <w:rsid w:val="00D5146F"/>
    <w:rsid w:val="00D53277"/>
    <w:rsid w:val="00D55549"/>
    <w:rsid w:val="00D55747"/>
    <w:rsid w:val="00D569DE"/>
    <w:rsid w:val="00D56EC5"/>
    <w:rsid w:val="00D5729A"/>
    <w:rsid w:val="00D60173"/>
    <w:rsid w:val="00D61BA7"/>
    <w:rsid w:val="00D62A4E"/>
    <w:rsid w:val="00D70448"/>
    <w:rsid w:val="00D71F2F"/>
    <w:rsid w:val="00D73537"/>
    <w:rsid w:val="00D75199"/>
    <w:rsid w:val="00D76F26"/>
    <w:rsid w:val="00D81CD7"/>
    <w:rsid w:val="00D84183"/>
    <w:rsid w:val="00D84ABD"/>
    <w:rsid w:val="00D85455"/>
    <w:rsid w:val="00D869D5"/>
    <w:rsid w:val="00D86E87"/>
    <w:rsid w:val="00D913ED"/>
    <w:rsid w:val="00D9146D"/>
    <w:rsid w:val="00D93605"/>
    <w:rsid w:val="00D93A07"/>
    <w:rsid w:val="00D94CB2"/>
    <w:rsid w:val="00D957A7"/>
    <w:rsid w:val="00DA034C"/>
    <w:rsid w:val="00DA2251"/>
    <w:rsid w:val="00DA28AE"/>
    <w:rsid w:val="00DA2EEE"/>
    <w:rsid w:val="00DA36D0"/>
    <w:rsid w:val="00DB196D"/>
    <w:rsid w:val="00DB2322"/>
    <w:rsid w:val="00DB5676"/>
    <w:rsid w:val="00DB68CD"/>
    <w:rsid w:val="00DC1A6B"/>
    <w:rsid w:val="00DC393F"/>
    <w:rsid w:val="00DC3A40"/>
    <w:rsid w:val="00DC759A"/>
    <w:rsid w:val="00DD1F85"/>
    <w:rsid w:val="00DD2548"/>
    <w:rsid w:val="00DD35D7"/>
    <w:rsid w:val="00DD485F"/>
    <w:rsid w:val="00DD59A1"/>
    <w:rsid w:val="00DD708F"/>
    <w:rsid w:val="00DE183A"/>
    <w:rsid w:val="00DE1929"/>
    <w:rsid w:val="00DE1C98"/>
    <w:rsid w:val="00DE288A"/>
    <w:rsid w:val="00DE538C"/>
    <w:rsid w:val="00DE6930"/>
    <w:rsid w:val="00DE7092"/>
    <w:rsid w:val="00DF0483"/>
    <w:rsid w:val="00DF067E"/>
    <w:rsid w:val="00DF3407"/>
    <w:rsid w:val="00DF361B"/>
    <w:rsid w:val="00DF3AEA"/>
    <w:rsid w:val="00DF47E5"/>
    <w:rsid w:val="00DF4871"/>
    <w:rsid w:val="00DF5F6E"/>
    <w:rsid w:val="00DF67A3"/>
    <w:rsid w:val="00DF7A71"/>
    <w:rsid w:val="00E024D4"/>
    <w:rsid w:val="00E0260A"/>
    <w:rsid w:val="00E10F87"/>
    <w:rsid w:val="00E119C7"/>
    <w:rsid w:val="00E12AB0"/>
    <w:rsid w:val="00E12E2D"/>
    <w:rsid w:val="00E136F0"/>
    <w:rsid w:val="00E14D1F"/>
    <w:rsid w:val="00E167A0"/>
    <w:rsid w:val="00E176FD"/>
    <w:rsid w:val="00E203AF"/>
    <w:rsid w:val="00E20ADB"/>
    <w:rsid w:val="00E21D78"/>
    <w:rsid w:val="00E2212F"/>
    <w:rsid w:val="00E227F6"/>
    <w:rsid w:val="00E23873"/>
    <w:rsid w:val="00E25905"/>
    <w:rsid w:val="00E2769D"/>
    <w:rsid w:val="00E30D44"/>
    <w:rsid w:val="00E33640"/>
    <w:rsid w:val="00E363E8"/>
    <w:rsid w:val="00E4138F"/>
    <w:rsid w:val="00E415E7"/>
    <w:rsid w:val="00E42942"/>
    <w:rsid w:val="00E45598"/>
    <w:rsid w:val="00E46700"/>
    <w:rsid w:val="00E52B64"/>
    <w:rsid w:val="00E56DB7"/>
    <w:rsid w:val="00E5785E"/>
    <w:rsid w:val="00E57D34"/>
    <w:rsid w:val="00E670FB"/>
    <w:rsid w:val="00E67992"/>
    <w:rsid w:val="00E71B6D"/>
    <w:rsid w:val="00E72C97"/>
    <w:rsid w:val="00E72D19"/>
    <w:rsid w:val="00E74720"/>
    <w:rsid w:val="00E76C92"/>
    <w:rsid w:val="00E77ED3"/>
    <w:rsid w:val="00E81CFD"/>
    <w:rsid w:val="00E8204A"/>
    <w:rsid w:val="00E821BC"/>
    <w:rsid w:val="00E850EC"/>
    <w:rsid w:val="00E85C9C"/>
    <w:rsid w:val="00E8623D"/>
    <w:rsid w:val="00E8643F"/>
    <w:rsid w:val="00E86EF7"/>
    <w:rsid w:val="00E9326E"/>
    <w:rsid w:val="00E93F8F"/>
    <w:rsid w:val="00E94BF3"/>
    <w:rsid w:val="00E95203"/>
    <w:rsid w:val="00E95275"/>
    <w:rsid w:val="00E96324"/>
    <w:rsid w:val="00EA0217"/>
    <w:rsid w:val="00EA562A"/>
    <w:rsid w:val="00EA796D"/>
    <w:rsid w:val="00EB0E5C"/>
    <w:rsid w:val="00EB17A7"/>
    <w:rsid w:val="00EB337E"/>
    <w:rsid w:val="00EB39C7"/>
    <w:rsid w:val="00EC0172"/>
    <w:rsid w:val="00EC02CA"/>
    <w:rsid w:val="00EC155F"/>
    <w:rsid w:val="00EC22E5"/>
    <w:rsid w:val="00EC255E"/>
    <w:rsid w:val="00EC4EC1"/>
    <w:rsid w:val="00EC69FA"/>
    <w:rsid w:val="00EC7974"/>
    <w:rsid w:val="00ED14A2"/>
    <w:rsid w:val="00ED2B9B"/>
    <w:rsid w:val="00ED32D0"/>
    <w:rsid w:val="00ED3983"/>
    <w:rsid w:val="00ED4489"/>
    <w:rsid w:val="00ED6323"/>
    <w:rsid w:val="00EE05DE"/>
    <w:rsid w:val="00EE0D7F"/>
    <w:rsid w:val="00EE1C72"/>
    <w:rsid w:val="00EE3F71"/>
    <w:rsid w:val="00EE5434"/>
    <w:rsid w:val="00EE570D"/>
    <w:rsid w:val="00EF30B4"/>
    <w:rsid w:val="00EF3403"/>
    <w:rsid w:val="00EF529F"/>
    <w:rsid w:val="00EF7BAB"/>
    <w:rsid w:val="00F00EB5"/>
    <w:rsid w:val="00F01807"/>
    <w:rsid w:val="00F01BA8"/>
    <w:rsid w:val="00F04D86"/>
    <w:rsid w:val="00F0750F"/>
    <w:rsid w:val="00F1007C"/>
    <w:rsid w:val="00F13631"/>
    <w:rsid w:val="00F13848"/>
    <w:rsid w:val="00F16F8D"/>
    <w:rsid w:val="00F17437"/>
    <w:rsid w:val="00F21CFE"/>
    <w:rsid w:val="00F2236D"/>
    <w:rsid w:val="00F22F64"/>
    <w:rsid w:val="00F23D4C"/>
    <w:rsid w:val="00F24B1A"/>
    <w:rsid w:val="00F255BF"/>
    <w:rsid w:val="00F2704C"/>
    <w:rsid w:val="00F30255"/>
    <w:rsid w:val="00F31210"/>
    <w:rsid w:val="00F34C27"/>
    <w:rsid w:val="00F34CD0"/>
    <w:rsid w:val="00F35B1F"/>
    <w:rsid w:val="00F3603F"/>
    <w:rsid w:val="00F372E9"/>
    <w:rsid w:val="00F4092E"/>
    <w:rsid w:val="00F4232C"/>
    <w:rsid w:val="00F4258E"/>
    <w:rsid w:val="00F425C0"/>
    <w:rsid w:val="00F42A7B"/>
    <w:rsid w:val="00F448A6"/>
    <w:rsid w:val="00F44AD3"/>
    <w:rsid w:val="00F44BE8"/>
    <w:rsid w:val="00F4533E"/>
    <w:rsid w:val="00F4602E"/>
    <w:rsid w:val="00F46FDB"/>
    <w:rsid w:val="00F47156"/>
    <w:rsid w:val="00F50699"/>
    <w:rsid w:val="00F51A8C"/>
    <w:rsid w:val="00F52432"/>
    <w:rsid w:val="00F5322F"/>
    <w:rsid w:val="00F562A0"/>
    <w:rsid w:val="00F60BCF"/>
    <w:rsid w:val="00F617A5"/>
    <w:rsid w:val="00F623E8"/>
    <w:rsid w:val="00F62A71"/>
    <w:rsid w:val="00F63444"/>
    <w:rsid w:val="00F63670"/>
    <w:rsid w:val="00F75D0E"/>
    <w:rsid w:val="00F7602A"/>
    <w:rsid w:val="00F7686A"/>
    <w:rsid w:val="00F77F9F"/>
    <w:rsid w:val="00F84EA9"/>
    <w:rsid w:val="00F85493"/>
    <w:rsid w:val="00F85DEF"/>
    <w:rsid w:val="00F9107E"/>
    <w:rsid w:val="00F911D7"/>
    <w:rsid w:val="00F918FC"/>
    <w:rsid w:val="00F94E39"/>
    <w:rsid w:val="00F953FA"/>
    <w:rsid w:val="00F970E9"/>
    <w:rsid w:val="00F97272"/>
    <w:rsid w:val="00FA0033"/>
    <w:rsid w:val="00FA202D"/>
    <w:rsid w:val="00FA4D42"/>
    <w:rsid w:val="00FA66AD"/>
    <w:rsid w:val="00FA6890"/>
    <w:rsid w:val="00FA7406"/>
    <w:rsid w:val="00FA7D79"/>
    <w:rsid w:val="00FB1987"/>
    <w:rsid w:val="00FB6BF6"/>
    <w:rsid w:val="00FB6BFB"/>
    <w:rsid w:val="00FC0F29"/>
    <w:rsid w:val="00FC110F"/>
    <w:rsid w:val="00FC1CE6"/>
    <w:rsid w:val="00FC34C1"/>
    <w:rsid w:val="00FC39E4"/>
    <w:rsid w:val="00FC5387"/>
    <w:rsid w:val="00FD132E"/>
    <w:rsid w:val="00FD156F"/>
    <w:rsid w:val="00FD48EB"/>
    <w:rsid w:val="00FD66C8"/>
    <w:rsid w:val="00FD6838"/>
    <w:rsid w:val="00FD6B81"/>
    <w:rsid w:val="00FD6BDB"/>
    <w:rsid w:val="00FD6C89"/>
    <w:rsid w:val="00FD702C"/>
    <w:rsid w:val="00FD750F"/>
    <w:rsid w:val="00FD7859"/>
    <w:rsid w:val="00FE1DAC"/>
    <w:rsid w:val="00FE2D81"/>
    <w:rsid w:val="00FE3F46"/>
    <w:rsid w:val="00FE47AB"/>
    <w:rsid w:val="00FE6561"/>
    <w:rsid w:val="00FF2A06"/>
    <w:rsid w:val="00FF2E90"/>
    <w:rsid w:val="00FF3607"/>
    <w:rsid w:val="00FF38B0"/>
    <w:rsid w:val="00FF3D96"/>
    <w:rsid w:val="00FF650D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D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B0E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0B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3860E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23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0E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60BC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60EB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23CF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3860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3860E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3860EB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575DB5"/>
    <w:pPr>
      <w:spacing w:after="0" w:line="240" w:lineRule="auto"/>
      <w:ind w:left="540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5DB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2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7B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B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4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D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864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8643F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735E7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35E7C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35E7C"/>
    <w:pPr>
      <w:ind w:left="720"/>
    </w:pPr>
    <w:rPr>
      <w:rFonts w:cs="Calibri"/>
      <w:lang w:eastAsia="en-US"/>
    </w:rPr>
  </w:style>
  <w:style w:type="paragraph" w:styleId="PlainText">
    <w:name w:val="Plain Text"/>
    <w:basedOn w:val="Normal"/>
    <w:link w:val="PlainTextChar"/>
    <w:uiPriority w:val="99"/>
    <w:rsid w:val="00735E7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35E7C"/>
    <w:rPr>
      <w:rFonts w:ascii="Courier New" w:hAnsi="Courier New" w:cs="Times New Roman"/>
      <w:sz w:val="20"/>
      <w:szCs w:val="20"/>
    </w:rPr>
  </w:style>
  <w:style w:type="table" w:styleId="TableGrid">
    <w:name w:val="Table Grid"/>
    <w:basedOn w:val="TableNormal"/>
    <w:uiPriority w:val="99"/>
    <w:rsid w:val="00640CA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0">
    <w:name w:val="Body text Char"/>
    <w:basedOn w:val="DefaultParagraphFont"/>
    <w:link w:val="Bodytext0"/>
    <w:uiPriority w:val="99"/>
    <w:locked/>
    <w:rsid w:val="0025002C"/>
    <w:rPr>
      <w:rFonts w:ascii="Times New Roman" w:hAnsi="Times New Roman" w:cs="Times New Roman"/>
      <w:sz w:val="24"/>
      <w:szCs w:val="24"/>
    </w:rPr>
  </w:style>
  <w:style w:type="paragraph" w:customStyle="1" w:styleId="Bodytext0">
    <w:name w:val="Body text"/>
    <w:basedOn w:val="Normal"/>
    <w:link w:val="BodytextChar0"/>
    <w:uiPriority w:val="99"/>
    <w:rsid w:val="0025002C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paragraph" w:customStyle="1" w:styleId="s1">
    <w:name w:val="s_1"/>
    <w:basedOn w:val="Normal"/>
    <w:uiPriority w:val="99"/>
    <w:rsid w:val="00FD48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DefaultParagraphFont"/>
    <w:uiPriority w:val="99"/>
    <w:rsid w:val="00FD48E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A23CF"/>
    <w:rPr>
      <w:rFonts w:cs="Times New Roman"/>
      <w:color w:val="0000FF"/>
      <w:u w:val="single"/>
    </w:rPr>
  </w:style>
  <w:style w:type="paragraph" w:customStyle="1" w:styleId="s22">
    <w:name w:val="s_22"/>
    <w:basedOn w:val="Normal"/>
    <w:uiPriority w:val="99"/>
    <w:rsid w:val="007A23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dex-i">
    <w:name w:val="codex-i"/>
    <w:basedOn w:val="DefaultParagraphFont"/>
    <w:uiPriority w:val="99"/>
    <w:rsid w:val="00AE4724"/>
    <w:rPr>
      <w:rFonts w:cs="Times New Roman"/>
    </w:rPr>
  </w:style>
  <w:style w:type="paragraph" w:customStyle="1" w:styleId="a">
    <w:name w:val="Д_Глава"/>
    <w:basedOn w:val="Normal"/>
    <w:next w:val="a0"/>
    <w:uiPriority w:val="99"/>
    <w:rsid w:val="00075ADE"/>
    <w:pPr>
      <w:numPr>
        <w:numId w:val="6"/>
      </w:numPr>
      <w:spacing w:before="240" w:after="120" w:line="240" w:lineRule="auto"/>
    </w:pPr>
    <w:rPr>
      <w:rFonts w:ascii="Arial" w:hAnsi="Arial" w:cs="Arial"/>
      <w:b/>
      <w:sz w:val="28"/>
      <w:szCs w:val="28"/>
    </w:rPr>
  </w:style>
  <w:style w:type="paragraph" w:customStyle="1" w:styleId="a0">
    <w:name w:val="Д_Раздел"/>
    <w:basedOn w:val="Normal"/>
    <w:next w:val="Normal"/>
    <w:autoRedefine/>
    <w:uiPriority w:val="99"/>
    <w:rsid w:val="00075ADE"/>
    <w:pPr>
      <w:numPr>
        <w:ilvl w:val="1"/>
        <w:numId w:val="6"/>
      </w:numPr>
      <w:spacing w:before="240" w:after="120" w:line="240" w:lineRule="auto"/>
    </w:pPr>
    <w:rPr>
      <w:rFonts w:ascii="Arial" w:hAnsi="Arial" w:cs="Arial"/>
      <w:b/>
      <w:sz w:val="28"/>
      <w:szCs w:val="28"/>
    </w:rPr>
  </w:style>
  <w:style w:type="paragraph" w:customStyle="1" w:styleId="a1">
    <w:name w:val="Д_СтПункт№"/>
    <w:basedOn w:val="Normal"/>
    <w:uiPriority w:val="99"/>
    <w:rsid w:val="00075ADE"/>
    <w:pPr>
      <w:numPr>
        <w:ilvl w:val="3"/>
        <w:numId w:val="6"/>
      </w:numPr>
      <w:spacing w:after="120" w:line="240" w:lineRule="auto"/>
    </w:pPr>
    <w:rPr>
      <w:rFonts w:ascii="Arial Narrow" w:hAnsi="Arial Narrow"/>
      <w:sz w:val="24"/>
      <w:szCs w:val="24"/>
    </w:rPr>
  </w:style>
  <w:style w:type="paragraph" w:customStyle="1" w:styleId="a2">
    <w:name w:val="Д_СтПунктБ№"/>
    <w:basedOn w:val="Normal"/>
    <w:uiPriority w:val="99"/>
    <w:rsid w:val="00075ADE"/>
    <w:pPr>
      <w:numPr>
        <w:ilvl w:val="4"/>
        <w:numId w:val="6"/>
      </w:numPr>
      <w:spacing w:after="120" w:line="240" w:lineRule="auto"/>
    </w:pPr>
    <w:rPr>
      <w:rFonts w:ascii="Arial Narrow" w:hAnsi="Arial Narrow"/>
      <w:sz w:val="24"/>
      <w:szCs w:val="24"/>
    </w:rPr>
  </w:style>
  <w:style w:type="paragraph" w:customStyle="1" w:styleId="a3">
    <w:name w:val="Д_СтПунктП№"/>
    <w:basedOn w:val="Normal"/>
    <w:uiPriority w:val="99"/>
    <w:rsid w:val="00075ADE"/>
    <w:pPr>
      <w:numPr>
        <w:ilvl w:val="5"/>
        <w:numId w:val="6"/>
      </w:numPr>
      <w:spacing w:after="120" w:line="240" w:lineRule="auto"/>
    </w:pPr>
    <w:rPr>
      <w:rFonts w:ascii="Arial Narrow" w:hAnsi="Arial Narrow"/>
      <w:sz w:val="24"/>
      <w:szCs w:val="24"/>
    </w:rPr>
  </w:style>
  <w:style w:type="paragraph" w:customStyle="1" w:styleId="a4">
    <w:name w:val="Д_СтПунктПб№"/>
    <w:basedOn w:val="Normal"/>
    <w:uiPriority w:val="99"/>
    <w:rsid w:val="00075ADE"/>
    <w:pPr>
      <w:numPr>
        <w:ilvl w:val="6"/>
        <w:numId w:val="6"/>
      </w:numPr>
      <w:spacing w:after="120" w:line="240" w:lineRule="auto"/>
    </w:pPr>
    <w:rPr>
      <w:rFonts w:ascii="Arial Narrow" w:hAnsi="Arial Narrow"/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47504"/>
    <w:rPr>
      <w:rFonts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47504"/>
    <w:pPr>
      <w:shd w:val="clear" w:color="auto" w:fill="FFFFFF"/>
      <w:spacing w:after="0" w:line="277" w:lineRule="exact"/>
      <w:jc w:val="right"/>
    </w:pPr>
    <w:rPr>
      <w:sz w:val="23"/>
      <w:szCs w:val="23"/>
    </w:rPr>
  </w:style>
  <w:style w:type="paragraph" w:styleId="Quote">
    <w:name w:val="Quote"/>
    <w:basedOn w:val="Normal"/>
    <w:next w:val="Normal"/>
    <w:link w:val="QuoteChar"/>
    <w:uiPriority w:val="99"/>
    <w:qFormat/>
    <w:rsid w:val="00A04BBB"/>
    <w:rPr>
      <w:i/>
      <w:iCs/>
      <w:color w:val="000000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A04BBB"/>
    <w:rPr>
      <w:rFonts w:cs="Times New Roman"/>
      <w:i/>
      <w:iCs/>
      <w:color w:val="000000"/>
      <w:lang w:eastAsia="en-US"/>
    </w:rPr>
  </w:style>
  <w:style w:type="character" w:styleId="Emphasis">
    <w:name w:val="Emphasis"/>
    <w:basedOn w:val="DefaultParagraphFont"/>
    <w:uiPriority w:val="99"/>
    <w:qFormat/>
    <w:locked/>
    <w:rsid w:val="00DB2322"/>
    <w:rPr>
      <w:rFonts w:cs="Times New Roman"/>
      <w:i/>
      <w:iCs/>
    </w:rPr>
  </w:style>
  <w:style w:type="paragraph" w:customStyle="1" w:styleId="a5">
    <w:name w:val="Без интервала"/>
    <w:uiPriority w:val="99"/>
    <w:rsid w:val="00DB232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0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1310</TotalTime>
  <Pages>13</Pages>
  <Words>4262</Words>
  <Characters>24296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Чувалева</dc:creator>
  <cp:keywords/>
  <dc:description/>
  <cp:lastModifiedBy>*</cp:lastModifiedBy>
  <cp:revision>84</cp:revision>
  <cp:lastPrinted>2017-09-06T13:00:00Z</cp:lastPrinted>
  <dcterms:created xsi:type="dcterms:W3CDTF">2015-09-07T13:33:00Z</dcterms:created>
  <dcterms:modified xsi:type="dcterms:W3CDTF">2017-10-09T11:01:00Z</dcterms:modified>
</cp:coreProperties>
</file>